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9131" w14:textId="77777777" w:rsidR="001E6298" w:rsidRPr="005979A7" w:rsidRDefault="001E6298" w:rsidP="001E6298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BURRITT’S RAPIDS COMMUNITY ASSOCIATION</w:t>
      </w:r>
    </w:p>
    <w:p w14:paraId="5402AE89" w14:textId="4B4990D8" w:rsidR="001E6298" w:rsidRDefault="001E6298" w:rsidP="001E6298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>
        <w:rPr>
          <w:b/>
          <w:sz w:val="28"/>
          <w:szCs w:val="28"/>
        </w:rPr>
        <w:t xml:space="preserve"> APRIL 2020</w:t>
      </w:r>
    </w:p>
    <w:p w14:paraId="60469139" w14:textId="2C6D40DE" w:rsidR="001F425D" w:rsidRPr="001F425D" w:rsidRDefault="001F425D" w:rsidP="001E6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(NOTE</w:t>
      </w:r>
      <w:r w:rsidR="003337F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THIS WAS A VIRTUAL MEETING)</w:t>
      </w:r>
    </w:p>
    <w:p w14:paraId="05EE9E48" w14:textId="77777777" w:rsidR="001E6298" w:rsidRDefault="001E6298" w:rsidP="001E6298"/>
    <w:p w14:paraId="2E3AE1D6" w14:textId="77777777" w:rsidR="001E6298" w:rsidRDefault="001E6298" w:rsidP="001E6298"/>
    <w:p w14:paraId="23F692A1" w14:textId="3E560E1A" w:rsidR="001E6298" w:rsidRDefault="001E6298" w:rsidP="001E6298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Members in Attendance</w:t>
      </w:r>
      <w:r w:rsidRPr="00597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Bilmer</w:t>
      </w:r>
      <w:proofErr w:type="spellEnd"/>
      <w:r>
        <w:rPr>
          <w:sz w:val="24"/>
          <w:szCs w:val="24"/>
        </w:rPr>
        <w:t xml:space="preserve">, </w:t>
      </w:r>
      <w:r w:rsidRPr="005979A7">
        <w:rPr>
          <w:sz w:val="24"/>
          <w:szCs w:val="24"/>
        </w:rPr>
        <w:t xml:space="preserve">John </w:t>
      </w:r>
      <w:r>
        <w:rPr>
          <w:sz w:val="24"/>
          <w:szCs w:val="24"/>
        </w:rPr>
        <w:t>Dwyer,</w:t>
      </w:r>
      <w:r w:rsidR="00452890">
        <w:rPr>
          <w:sz w:val="24"/>
          <w:szCs w:val="24"/>
        </w:rPr>
        <w:t xml:space="preserve"> Angie </w:t>
      </w:r>
      <w:proofErr w:type="spellStart"/>
      <w:r w:rsidR="00452890">
        <w:rPr>
          <w:sz w:val="24"/>
          <w:szCs w:val="24"/>
        </w:rPr>
        <w:t>Lyrette</w:t>
      </w:r>
      <w:proofErr w:type="spellEnd"/>
      <w:r w:rsidR="00452890">
        <w:rPr>
          <w:sz w:val="24"/>
          <w:szCs w:val="24"/>
        </w:rPr>
        <w:t>, Jill MacDonald,</w:t>
      </w:r>
      <w:r>
        <w:rPr>
          <w:sz w:val="24"/>
          <w:szCs w:val="24"/>
        </w:rPr>
        <w:t xml:space="preserve"> Joan Simpson, Vanda Stanley, Cameron Rhodes, Inge </w:t>
      </w:r>
      <w:proofErr w:type="spellStart"/>
      <w:r>
        <w:rPr>
          <w:sz w:val="24"/>
          <w:szCs w:val="24"/>
        </w:rPr>
        <w:t>vanGemeren</w:t>
      </w:r>
      <w:proofErr w:type="spellEnd"/>
    </w:p>
    <w:p w14:paraId="4563F3B1" w14:textId="77777777" w:rsidR="001E6298" w:rsidRDefault="001E6298" w:rsidP="001E6298"/>
    <w:p w14:paraId="2688B8E6" w14:textId="77777777" w:rsidR="001E6298" w:rsidRPr="005979A7" w:rsidRDefault="001E6298" w:rsidP="001E6298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Community Members in Attendance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14:paraId="662A2319" w14:textId="77777777" w:rsidR="001E6298" w:rsidRDefault="001E6298" w:rsidP="001E6298"/>
    <w:p w14:paraId="79916439" w14:textId="77777777" w:rsidR="001E6298" w:rsidRPr="005979A7" w:rsidRDefault="001E6298" w:rsidP="001E6298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Financial Report</w:t>
      </w:r>
      <w:r>
        <w:rPr>
          <w:b/>
          <w:sz w:val="24"/>
          <w:szCs w:val="24"/>
        </w:rPr>
        <w:t xml:space="preserve">:  </w:t>
      </w:r>
    </w:p>
    <w:p w14:paraId="59BEDF5C" w14:textId="441BF3E5" w:rsidR="001E6298" w:rsidRDefault="001E6298" w:rsidP="001E6298">
      <w:r>
        <w:t>No Financial Report was presented</w:t>
      </w:r>
      <w:r w:rsidR="005F4592">
        <w:t xml:space="preserve"> however the Treasurer informed </w:t>
      </w:r>
      <w:r w:rsidR="00CB029D">
        <w:t>the Board</w:t>
      </w:r>
      <w:r w:rsidR="005F4592">
        <w:t xml:space="preserve"> that all bills had been paid and that </w:t>
      </w:r>
      <w:r w:rsidR="00DA2BAF">
        <w:t>th</w:t>
      </w:r>
      <w:r w:rsidR="00444EDA">
        <w:t>e A</w:t>
      </w:r>
      <w:r w:rsidR="00DA2BAF">
        <w:t>ssociation account</w:t>
      </w:r>
      <w:r w:rsidR="005F4592">
        <w:t xml:space="preserve"> held a very healthy balance</w:t>
      </w:r>
      <w:r w:rsidR="00A76147">
        <w:t>.</w:t>
      </w:r>
    </w:p>
    <w:p w14:paraId="0A8BA19E" w14:textId="77777777" w:rsidR="001E6298" w:rsidRPr="005979A7" w:rsidRDefault="001E6298" w:rsidP="001E6298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9C3F208" w14:textId="4636707B" w:rsidR="001E6298" w:rsidRDefault="001E6298" w:rsidP="001E6298">
      <w:r>
        <w:t xml:space="preserve">The minutes for the </w:t>
      </w:r>
      <w:r w:rsidR="00A76147">
        <w:t>March</w:t>
      </w:r>
      <w:r>
        <w:t xml:space="preserve"> 2020 meeting</w:t>
      </w:r>
      <w:r w:rsidR="00A76147">
        <w:t xml:space="preserve"> </w:t>
      </w:r>
      <w:r>
        <w:t>were approved.</w:t>
      </w:r>
    </w:p>
    <w:p w14:paraId="78510FC8" w14:textId="2755FEC3" w:rsidR="00B14949" w:rsidRDefault="001E6298" w:rsidP="00B14949">
      <w:pPr>
        <w:rPr>
          <w:b/>
        </w:rPr>
      </w:pPr>
      <w:r w:rsidRPr="008D544A">
        <w:rPr>
          <w:b/>
          <w:sz w:val="28"/>
          <w:szCs w:val="28"/>
        </w:rPr>
        <w:t>Hall Maintenance &amp; Rentals</w:t>
      </w:r>
      <w:r w:rsidRPr="005979A7">
        <w:rPr>
          <w:b/>
          <w:sz w:val="24"/>
          <w:szCs w:val="24"/>
        </w:rPr>
        <w:t>:</w:t>
      </w:r>
      <w:r>
        <w:rPr>
          <w:b/>
        </w:rPr>
        <w:t xml:space="preserve"> </w:t>
      </w:r>
    </w:p>
    <w:p w14:paraId="0535B3A5" w14:textId="45000429" w:rsidR="002D052F" w:rsidRPr="002D052F" w:rsidRDefault="002D052F" w:rsidP="001E6298">
      <w:pPr>
        <w:rPr>
          <w:b/>
          <w:bCs/>
        </w:rPr>
      </w:pPr>
      <w:r w:rsidRPr="002D052F">
        <w:rPr>
          <w:b/>
          <w:bCs/>
        </w:rPr>
        <w:t>Insurance requirements</w:t>
      </w:r>
    </w:p>
    <w:p w14:paraId="76278D0D" w14:textId="164CC26B" w:rsidR="00B0696B" w:rsidRDefault="001E6298" w:rsidP="001E6298">
      <w:r>
        <w:t xml:space="preserve">After </w:t>
      </w:r>
      <w:r w:rsidR="002D052F">
        <w:t>a general discussion on maintenance, the issue of insurance requirements for monitoring the Hall</w:t>
      </w:r>
      <w:r w:rsidR="00AF2D50">
        <w:t xml:space="preserve"> came up.  The </w:t>
      </w:r>
      <w:r w:rsidR="004A6EF6">
        <w:t xml:space="preserve">Chairperson, Inge </w:t>
      </w:r>
      <w:proofErr w:type="spellStart"/>
      <w:r w:rsidR="004A6EF6">
        <w:t>vanGemeren</w:t>
      </w:r>
      <w:proofErr w:type="spellEnd"/>
      <w:r w:rsidR="00AF2D50">
        <w:t xml:space="preserve"> was to call our insurers to determine the policy obligations</w:t>
      </w:r>
      <w:r w:rsidR="0093033B">
        <w:t xml:space="preserve"> in this regard</w:t>
      </w:r>
      <w:r w:rsidR="00AF2D50">
        <w:t>.</w:t>
      </w:r>
    </w:p>
    <w:p w14:paraId="73317F3D" w14:textId="77777777" w:rsidR="00B0696B" w:rsidRPr="00141F46" w:rsidRDefault="00B0696B" w:rsidP="001E6298">
      <w:pPr>
        <w:rPr>
          <w:b/>
          <w:bCs/>
        </w:rPr>
      </w:pPr>
      <w:r w:rsidRPr="00141F46">
        <w:rPr>
          <w:b/>
          <w:bCs/>
        </w:rPr>
        <w:t>Renters</w:t>
      </w:r>
    </w:p>
    <w:p w14:paraId="29EF6457" w14:textId="22DBA8FC" w:rsidR="00087352" w:rsidRDefault="00B0696B" w:rsidP="001E6298">
      <w:r>
        <w:t xml:space="preserve">It was confirmed that the Historical Society was not entering the premises.  </w:t>
      </w:r>
      <w:r w:rsidR="00141F46">
        <w:t xml:space="preserve"> The Chairperson indicated that our author in residence was leaving</w:t>
      </w:r>
      <w:r w:rsidR="00087352">
        <w:t xml:space="preserve">.  </w:t>
      </w:r>
      <w:r w:rsidR="003A2512">
        <w:t>The Board thanked him and wished him well</w:t>
      </w:r>
      <w:r w:rsidR="00060CF1">
        <w:t xml:space="preserve">.  It also undertook to advertise the space for rent in </w:t>
      </w:r>
      <w:r w:rsidR="00087352">
        <w:t>local</w:t>
      </w:r>
      <w:r w:rsidR="00913635">
        <w:t xml:space="preserve"> media</w:t>
      </w:r>
      <w:r w:rsidR="00087352">
        <w:t xml:space="preserve"> and on</w:t>
      </w:r>
      <w:r w:rsidR="0093033B">
        <w:t>-</w:t>
      </w:r>
      <w:r w:rsidR="00087352">
        <w:t>line.</w:t>
      </w:r>
    </w:p>
    <w:p w14:paraId="2A83E0D6" w14:textId="29F4952A" w:rsidR="001E6298" w:rsidRPr="00616B1A" w:rsidRDefault="001E6298" w:rsidP="001E6298">
      <w:pPr>
        <w:rPr>
          <w:b/>
          <w:bCs/>
        </w:rPr>
      </w:pPr>
      <w:r w:rsidRPr="00616B1A">
        <w:rPr>
          <w:b/>
          <w:bCs/>
        </w:rPr>
        <w:t xml:space="preserve">Hall </w:t>
      </w:r>
      <w:r w:rsidR="00087352">
        <w:rPr>
          <w:b/>
          <w:bCs/>
        </w:rPr>
        <w:t>Park</w:t>
      </w:r>
    </w:p>
    <w:p w14:paraId="0710FD53" w14:textId="10E46447" w:rsidR="001E2099" w:rsidRDefault="001E6298" w:rsidP="001E6298">
      <w:r>
        <w:t xml:space="preserve">The </w:t>
      </w:r>
      <w:r w:rsidR="00087352">
        <w:t>Chairperson thanke</w:t>
      </w:r>
      <w:r w:rsidR="001E2099">
        <w:t>d</w:t>
      </w:r>
      <w:r w:rsidR="00087352">
        <w:t xml:space="preserve"> Board Members for organising the </w:t>
      </w:r>
      <w:r w:rsidR="001E2099">
        <w:t xml:space="preserve">COVID-19 </w:t>
      </w:r>
      <w:proofErr w:type="gramStart"/>
      <w:r w:rsidR="001E2099">
        <w:t>signage  the</w:t>
      </w:r>
      <w:proofErr w:type="gramEnd"/>
      <w:r w:rsidR="001E2099">
        <w:t xml:space="preserve"> park.  The Board also expressed thanks to Beth and John Tilbury for their assistance in this.</w:t>
      </w:r>
    </w:p>
    <w:p w14:paraId="7E67B3AB" w14:textId="77777777" w:rsidR="001E6298" w:rsidRPr="002C38C7" w:rsidRDefault="001E6298" w:rsidP="001E6298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t>Community Issues:</w:t>
      </w:r>
    </w:p>
    <w:p w14:paraId="6B64AD64" w14:textId="47C2C5A1" w:rsidR="001E6298" w:rsidRDefault="00D8181E" w:rsidP="001E6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Building Exercises</w:t>
      </w:r>
    </w:p>
    <w:p w14:paraId="105CC25A" w14:textId="3575DE4C" w:rsidR="001E6298" w:rsidRPr="00FC366C" w:rsidRDefault="001E6298" w:rsidP="001E6298">
      <w:pPr>
        <w:rPr>
          <w:bCs/>
          <w:sz w:val="24"/>
          <w:szCs w:val="24"/>
        </w:rPr>
      </w:pPr>
      <w:r w:rsidRPr="006F4349">
        <w:rPr>
          <w:bCs/>
          <w:sz w:val="24"/>
          <w:szCs w:val="24"/>
        </w:rPr>
        <w:t xml:space="preserve">The </w:t>
      </w:r>
      <w:r w:rsidR="00D8181E">
        <w:rPr>
          <w:bCs/>
          <w:sz w:val="24"/>
          <w:szCs w:val="24"/>
        </w:rPr>
        <w:t xml:space="preserve">Board discussed a </w:t>
      </w:r>
      <w:r w:rsidR="00B17853">
        <w:rPr>
          <w:bCs/>
          <w:sz w:val="24"/>
          <w:szCs w:val="24"/>
        </w:rPr>
        <w:t xml:space="preserve">wide range of activities that might be undertaken to support community building.  </w:t>
      </w:r>
      <w:r w:rsidR="00BD37FC">
        <w:rPr>
          <w:bCs/>
          <w:sz w:val="24"/>
          <w:szCs w:val="24"/>
        </w:rPr>
        <w:t xml:space="preserve">In the end they agreed to institute a wine </w:t>
      </w:r>
      <w:r w:rsidR="000602DC">
        <w:rPr>
          <w:bCs/>
          <w:sz w:val="24"/>
          <w:szCs w:val="24"/>
        </w:rPr>
        <w:t>give-away for the next several weeks.  Member John Dwyer was to prepare a note to this effect for review by other Members.  (</w:t>
      </w:r>
      <w:r w:rsidR="000602DC" w:rsidRPr="005C0320">
        <w:rPr>
          <w:bCs/>
          <w:sz w:val="24"/>
          <w:szCs w:val="24"/>
          <w:highlight w:val="yellow"/>
        </w:rPr>
        <w:t>UPDATE: the note has been prepared, reviewed, revised and sent out to residents</w:t>
      </w:r>
      <w:r w:rsidR="00F15D12">
        <w:rPr>
          <w:bCs/>
          <w:sz w:val="24"/>
          <w:szCs w:val="24"/>
        </w:rPr>
        <w:t>)</w:t>
      </w:r>
      <w:r w:rsidR="000602DC">
        <w:rPr>
          <w:bCs/>
          <w:sz w:val="24"/>
          <w:szCs w:val="24"/>
        </w:rPr>
        <w:t>.</w:t>
      </w:r>
    </w:p>
    <w:p w14:paraId="5198B542" w14:textId="77777777" w:rsidR="001E6298" w:rsidRPr="00FC366C" w:rsidRDefault="001E6298" w:rsidP="001E6298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t>Old business:</w:t>
      </w:r>
    </w:p>
    <w:p w14:paraId="6A6E9884" w14:textId="77777777" w:rsidR="001E6298" w:rsidRDefault="001E6298" w:rsidP="001E6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 Dinner:</w:t>
      </w:r>
    </w:p>
    <w:p w14:paraId="2FDDDD3D" w14:textId="5E26E426" w:rsidR="001E6298" w:rsidRDefault="001E6298" w:rsidP="001E6298">
      <w:pPr>
        <w:rPr>
          <w:bCs/>
          <w:sz w:val="24"/>
          <w:szCs w:val="24"/>
        </w:rPr>
      </w:pPr>
      <w:r w:rsidRPr="0001162F">
        <w:rPr>
          <w:bCs/>
          <w:sz w:val="24"/>
          <w:szCs w:val="24"/>
        </w:rPr>
        <w:t xml:space="preserve">After </w:t>
      </w:r>
      <w:r>
        <w:rPr>
          <w:bCs/>
        </w:rPr>
        <w:t xml:space="preserve">a quick discussion, it was </w:t>
      </w:r>
      <w:r w:rsidR="00676B6C">
        <w:rPr>
          <w:bCs/>
        </w:rPr>
        <w:t xml:space="preserve">determined that </w:t>
      </w:r>
      <w:r w:rsidR="006C410F">
        <w:rPr>
          <w:bCs/>
        </w:rPr>
        <w:t xml:space="preserve">potential new date for </w:t>
      </w:r>
      <w:r w:rsidR="00676B6C">
        <w:rPr>
          <w:bCs/>
        </w:rPr>
        <w:t xml:space="preserve">the Theme Dinner </w:t>
      </w:r>
      <w:r w:rsidR="006C410F">
        <w:rPr>
          <w:bCs/>
        </w:rPr>
        <w:t xml:space="preserve">would not be set until the </w:t>
      </w:r>
      <w:r w:rsidR="007C0AE0">
        <w:rPr>
          <w:bCs/>
        </w:rPr>
        <w:t xml:space="preserve">physical distancing measures required by COVID-19 </w:t>
      </w:r>
      <w:r w:rsidR="00AD1492">
        <w:rPr>
          <w:bCs/>
        </w:rPr>
        <w:t xml:space="preserve">guidelines </w:t>
      </w:r>
      <w:r w:rsidR="007C0AE0">
        <w:rPr>
          <w:bCs/>
        </w:rPr>
        <w:t>were removed</w:t>
      </w:r>
      <w:r>
        <w:rPr>
          <w:bCs/>
        </w:rPr>
        <w:t>.</w:t>
      </w:r>
    </w:p>
    <w:p w14:paraId="6D7D4C77" w14:textId="77777777" w:rsidR="001E6298" w:rsidRPr="00D16375" w:rsidRDefault="001E6298" w:rsidP="001E6298">
      <w:pPr>
        <w:rPr>
          <w:b/>
          <w:sz w:val="24"/>
          <w:szCs w:val="24"/>
        </w:rPr>
      </w:pPr>
      <w:r w:rsidRPr="00D16375">
        <w:rPr>
          <w:b/>
          <w:sz w:val="24"/>
          <w:szCs w:val="24"/>
        </w:rPr>
        <w:t xml:space="preserve">Meet Me </w:t>
      </w:r>
      <w:proofErr w:type="gramStart"/>
      <w:r w:rsidRPr="00D16375">
        <w:rPr>
          <w:b/>
          <w:sz w:val="24"/>
          <w:szCs w:val="24"/>
        </w:rPr>
        <w:t>On</w:t>
      </w:r>
      <w:proofErr w:type="gramEnd"/>
      <w:r w:rsidRPr="00D16375">
        <w:rPr>
          <w:b/>
          <w:sz w:val="24"/>
          <w:szCs w:val="24"/>
        </w:rPr>
        <w:t xml:space="preserve"> Main Street</w:t>
      </w:r>
    </w:p>
    <w:p w14:paraId="7AEB733A" w14:textId="60C6F853" w:rsidR="001E6298" w:rsidRDefault="00807D94" w:rsidP="001E62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Rental Agent, Angie </w:t>
      </w:r>
      <w:proofErr w:type="spellStart"/>
      <w:r>
        <w:rPr>
          <w:bCs/>
          <w:sz w:val="24"/>
          <w:szCs w:val="24"/>
        </w:rPr>
        <w:t>Lyrette</w:t>
      </w:r>
      <w:proofErr w:type="spellEnd"/>
      <w:r w:rsidR="0023325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updated the Board on discussions with </w:t>
      </w:r>
      <w:r w:rsidR="008B4014">
        <w:rPr>
          <w:bCs/>
          <w:sz w:val="24"/>
          <w:szCs w:val="24"/>
        </w:rPr>
        <w:t>other members of the MM</w:t>
      </w:r>
      <w:r w:rsidR="00233251">
        <w:rPr>
          <w:bCs/>
          <w:sz w:val="24"/>
          <w:szCs w:val="24"/>
        </w:rPr>
        <w:t>O</w:t>
      </w:r>
      <w:r w:rsidR="008B4014">
        <w:rPr>
          <w:bCs/>
          <w:sz w:val="24"/>
          <w:szCs w:val="24"/>
        </w:rPr>
        <w:t>MS committee</w:t>
      </w:r>
      <w:r w:rsidR="00AD0A17">
        <w:rPr>
          <w:bCs/>
          <w:sz w:val="24"/>
          <w:szCs w:val="24"/>
        </w:rPr>
        <w:t xml:space="preserve">.  A total budget of </w:t>
      </w:r>
      <w:r w:rsidR="00CC7E01">
        <w:rPr>
          <w:bCs/>
          <w:sz w:val="24"/>
          <w:szCs w:val="24"/>
        </w:rPr>
        <w:t>S</w:t>
      </w:r>
      <w:r w:rsidR="00AD0A17">
        <w:rPr>
          <w:bCs/>
          <w:sz w:val="24"/>
          <w:szCs w:val="24"/>
        </w:rPr>
        <w:t>11,000 has been allocated for the four community participants – Kemptville, Oxford Mills, Bishops Mills and Burritt’s Rapids</w:t>
      </w:r>
      <w:r w:rsidR="005655B8">
        <w:rPr>
          <w:bCs/>
          <w:sz w:val="24"/>
          <w:szCs w:val="24"/>
        </w:rPr>
        <w:t xml:space="preserve"> </w:t>
      </w:r>
      <w:r w:rsidR="00322A4F">
        <w:rPr>
          <w:bCs/>
          <w:sz w:val="24"/>
          <w:szCs w:val="24"/>
        </w:rPr>
        <w:t xml:space="preserve">- </w:t>
      </w:r>
      <w:r w:rsidR="005655B8">
        <w:rPr>
          <w:bCs/>
          <w:sz w:val="24"/>
          <w:szCs w:val="24"/>
        </w:rPr>
        <w:t>and prospective dates set for the month of September</w:t>
      </w:r>
      <w:r w:rsidR="00CC7E01">
        <w:rPr>
          <w:bCs/>
          <w:sz w:val="24"/>
          <w:szCs w:val="24"/>
        </w:rPr>
        <w:t xml:space="preserve"> 2020</w:t>
      </w:r>
      <w:r w:rsidR="005655B8">
        <w:rPr>
          <w:bCs/>
          <w:sz w:val="24"/>
          <w:szCs w:val="24"/>
        </w:rPr>
        <w:t>.  While noting that these dates must remain aspirational, it was agreed that we would ask for the second weekend in the month</w:t>
      </w:r>
      <w:r w:rsidR="00DC5BB2">
        <w:rPr>
          <w:bCs/>
          <w:sz w:val="24"/>
          <w:szCs w:val="24"/>
        </w:rPr>
        <w:t xml:space="preserve">.  </w:t>
      </w:r>
      <w:r w:rsidR="00322A4F">
        <w:rPr>
          <w:bCs/>
          <w:sz w:val="24"/>
          <w:szCs w:val="24"/>
        </w:rPr>
        <w:t xml:space="preserve">It was also agreed that our approach would be to create an enhanced “Family Fun Day” </w:t>
      </w:r>
      <w:r w:rsidR="00E6402D">
        <w:rPr>
          <w:bCs/>
          <w:sz w:val="24"/>
          <w:szCs w:val="24"/>
        </w:rPr>
        <w:t>experience.</w:t>
      </w:r>
    </w:p>
    <w:p w14:paraId="4EDD5D59" w14:textId="77777777" w:rsidR="001E6298" w:rsidRPr="008D544A" w:rsidRDefault="001E6298" w:rsidP="001E6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</w:p>
    <w:p w14:paraId="1D52F966" w14:textId="509D0DD6" w:rsidR="001E6298" w:rsidRDefault="00761EAD" w:rsidP="001E62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no </w:t>
      </w:r>
      <w:r w:rsidR="00043112">
        <w:rPr>
          <w:bCs/>
          <w:sz w:val="24"/>
          <w:szCs w:val="24"/>
        </w:rPr>
        <w:t>update to ma</w:t>
      </w:r>
      <w:r>
        <w:rPr>
          <w:bCs/>
          <w:sz w:val="24"/>
          <w:szCs w:val="24"/>
        </w:rPr>
        <w:t>k</w:t>
      </w:r>
      <w:r w:rsidR="00043112">
        <w:rPr>
          <w:bCs/>
          <w:sz w:val="24"/>
          <w:szCs w:val="24"/>
        </w:rPr>
        <w:t>e on this project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at this time</w:t>
      </w:r>
      <w:proofErr w:type="gramEnd"/>
      <w:r>
        <w:rPr>
          <w:bCs/>
          <w:sz w:val="24"/>
          <w:szCs w:val="24"/>
        </w:rPr>
        <w:t>.</w:t>
      </w:r>
    </w:p>
    <w:p w14:paraId="13367E45" w14:textId="77777777" w:rsidR="001E6298" w:rsidRDefault="001E6298" w:rsidP="001E6298">
      <w:pPr>
        <w:rPr>
          <w:bCs/>
          <w:sz w:val="24"/>
          <w:szCs w:val="24"/>
        </w:rPr>
      </w:pPr>
    </w:p>
    <w:p w14:paraId="349F6A12" w14:textId="3E75BAEE" w:rsidR="001E6298" w:rsidRPr="008D544A" w:rsidRDefault="001E6298" w:rsidP="00A77A38">
      <w:pPr>
        <w:jc w:val="center"/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>Next Meeting</w:t>
      </w:r>
    </w:p>
    <w:p w14:paraId="62B4F5BA" w14:textId="417B723A" w:rsidR="001E6298" w:rsidRDefault="00EE476E" w:rsidP="001E6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742218">
        <w:rPr>
          <w:b/>
          <w:sz w:val="28"/>
          <w:szCs w:val="28"/>
        </w:rPr>
        <w:t xml:space="preserve"> </w:t>
      </w:r>
      <w:proofErr w:type="gramStart"/>
      <w:r w:rsidR="00742218">
        <w:rPr>
          <w:b/>
          <w:sz w:val="28"/>
          <w:szCs w:val="28"/>
        </w:rPr>
        <w:t>14</w:t>
      </w:r>
      <w:proofErr w:type="gramEnd"/>
      <w:r w:rsidR="001E6298" w:rsidRPr="008D544A">
        <w:rPr>
          <w:b/>
          <w:sz w:val="28"/>
          <w:szCs w:val="28"/>
        </w:rPr>
        <w:t xml:space="preserve"> 2020 7pm</w:t>
      </w:r>
    </w:p>
    <w:p w14:paraId="5343BB75" w14:textId="77777777" w:rsidR="001E6298" w:rsidRPr="008D544A" w:rsidRDefault="001E6298" w:rsidP="001E6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(virtual meeting)</w:t>
      </w:r>
    </w:p>
    <w:p w14:paraId="687B5E01" w14:textId="77777777" w:rsidR="001E6298" w:rsidRPr="008571D4" w:rsidRDefault="001E6298" w:rsidP="001E6298">
      <w:pPr>
        <w:rPr>
          <w:b/>
        </w:rPr>
      </w:pPr>
    </w:p>
    <w:p w14:paraId="5FD238C8" w14:textId="77777777" w:rsidR="001E6298" w:rsidRDefault="001E6298" w:rsidP="001E6298"/>
    <w:p w14:paraId="1ED94A7E" w14:textId="77777777" w:rsidR="001E6298" w:rsidRDefault="001E6298" w:rsidP="001E6298"/>
    <w:p w14:paraId="110B8497" w14:textId="77777777" w:rsidR="001E6298" w:rsidRDefault="001E6298" w:rsidP="001E6298"/>
    <w:p w14:paraId="64558FB7" w14:textId="77777777" w:rsidR="003F3596" w:rsidRDefault="003F3596"/>
    <w:sectPr w:rsidR="003F3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DA6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4"/>
    <w:rsid w:val="00043112"/>
    <w:rsid w:val="000602DC"/>
    <w:rsid w:val="00060CF1"/>
    <w:rsid w:val="00087352"/>
    <w:rsid w:val="00141F46"/>
    <w:rsid w:val="001E2099"/>
    <w:rsid w:val="001E6298"/>
    <w:rsid w:val="001F425D"/>
    <w:rsid w:val="00233251"/>
    <w:rsid w:val="002D052F"/>
    <w:rsid w:val="00322A4F"/>
    <w:rsid w:val="003337FD"/>
    <w:rsid w:val="00380734"/>
    <w:rsid w:val="003A2512"/>
    <w:rsid w:val="003F3596"/>
    <w:rsid w:val="004338DB"/>
    <w:rsid w:val="00444EDA"/>
    <w:rsid w:val="00452890"/>
    <w:rsid w:val="004A6EF6"/>
    <w:rsid w:val="005655B8"/>
    <w:rsid w:val="005C0320"/>
    <w:rsid w:val="005F4592"/>
    <w:rsid w:val="00662103"/>
    <w:rsid w:val="00676B6C"/>
    <w:rsid w:val="006C410F"/>
    <w:rsid w:val="00742218"/>
    <w:rsid w:val="00761814"/>
    <w:rsid w:val="00761EAD"/>
    <w:rsid w:val="007C0AE0"/>
    <w:rsid w:val="00807D94"/>
    <w:rsid w:val="008B4014"/>
    <w:rsid w:val="009056E2"/>
    <w:rsid w:val="00913635"/>
    <w:rsid w:val="0093033B"/>
    <w:rsid w:val="00A76147"/>
    <w:rsid w:val="00A77A38"/>
    <w:rsid w:val="00AD0A17"/>
    <w:rsid w:val="00AD1492"/>
    <w:rsid w:val="00AF2D50"/>
    <w:rsid w:val="00B0696B"/>
    <w:rsid w:val="00B14949"/>
    <w:rsid w:val="00B17853"/>
    <w:rsid w:val="00BD37FC"/>
    <w:rsid w:val="00C512CD"/>
    <w:rsid w:val="00CB029D"/>
    <w:rsid w:val="00CC7E01"/>
    <w:rsid w:val="00D8181E"/>
    <w:rsid w:val="00DA2BAF"/>
    <w:rsid w:val="00DC5BB2"/>
    <w:rsid w:val="00E6402D"/>
    <w:rsid w:val="00EE476E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D469"/>
  <w15:chartTrackingRefBased/>
  <w15:docId w15:val="{76DCB430-B4CE-4355-AA8E-D92B496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1494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Dwyer</dc:creator>
  <cp:keywords/>
  <dc:description/>
  <cp:lastModifiedBy>John Dwyer</cp:lastModifiedBy>
  <cp:revision>2</cp:revision>
  <dcterms:created xsi:type="dcterms:W3CDTF">2020-04-12T21:40:00Z</dcterms:created>
  <dcterms:modified xsi:type="dcterms:W3CDTF">2020-04-12T21:40:00Z</dcterms:modified>
</cp:coreProperties>
</file>