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08E3" w14:textId="77777777" w:rsidR="005979A7" w:rsidRPr="005979A7" w:rsidRDefault="005979A7" w:rsidP="005979A7">
      <w:pPr>
        <w:jc w:val="center"/>
        <w:rPr>
          <w:b/>
          <w:sz w:val="28"/>
          <w:szCs w:val="28"/>
        </w:rPr>
      </w:pPr>
      <w:r w:rsidRPr="005979A7">
        <w:rPr>
          <w:b/>
          <w:sz w:val="28"/>
          <w:szCs w:val="28"/>
        </w:rPr>
        <w:t>BURRITT’S RAPIDS COMMUNITY ASSOCIATION</w:t>
      </w:r>
    </w:p>
    <w:p w14:paraId="219508E4" w14:textId="0D22FBC2" w:rsidR="005979A7" w:rsidRPr="005979A7" w:rsidRDefault="00756051" w:rsidP="005979A7">
      <w:pPr>
        <w:jc w:val="center"/>
        <w:rPr>
          <w:b/>
          <w:sz w:val="28"/>
          <w:szCs w:val="28"/>
        </w:rPr>
      </w:pPr>
      <w:r>
        <w:rPr>
          <w:b/>
          <w:sz w:val="28"/>
          <w:szCs w:val="28"/>
        </w:rPr>
        <w:t xml:space="preserve">(Virtual) </w:t>
      </w:r>
      <w:r w:rsidR="00843B84">
        <w:rPr>
          <w:b/>
          <w:sz w:val="28"/>
          <w:szCs w:val="28"/>
        </w:rPr>
        <w:t>MEETING</w:t>
      </w:r>
      <w:r w:rsidR="005979A7" w:rsidRPr="005979A7">
        <w:rPr>
          <w:b/>
          <w:sz w:val="28"/>
          <w:szCs w:val="28"/>
        </w:rPr>
        <w:t xml:space="preserve"> MINUTES –</w:t>
      </w:r>
      <w:r w:rsidR="004A4AD4">
        <w:rPr>
          <w:b/>
          <w:sz w:val="28"/>
          <w:szCs w:val="28"/>
        </w:rPr>
        <w:t xml:space="preserve"> </w:t>
      </w:r>
      <w:r w:rsidR="003F2432">
        <w:rPr>
          <w:b/>
          <w:sz w:val="28"/>
          <w:szCs w:val="28"/>
        </w:rPr>
        <w:t xml:space="preserve">August </w:t>
      </w:r>
      <w:proofErr w:type="gramStart"/>
      <w:r w:rsidR="003F2432">
        <w:rPr>
          <w:b/>
          <w:sz w:val="28"/>
          <w:szCs w:val="28"/>
        </w:rPr>
        <w:t>13</w:t>
      </w:r>
      <w:proofErr w:type="gramEnd"/>
      <w:r w:rsidR="004A4AD4">
        <w:rPr>
          <w:b/>
          <w:sz w:val="28"/>
          <w:szCs w:val="28"/>
        </w:rPr>
        <w:t xml:space="preserve"> </w:t>
      </w:r>
      <w:r w:rsidR="0075347A">
        <w:rPr>
          <w:b/>
          <w:sz w:val="28"/>
          <w:szCs w:val="28"/>
        </w:rPr>
        <w:t>20</w:t>
      </w:r>
      <w:r w:rsidR="000C2900">
        <w:rPr>
          <w:b/>
          <w:sz w:val="28"/>
          <w:szCs w:val="28"/>
        </w:rPr>
        <w:t>20</w:t>
      </w:r>
    </w:p>
    <w:p w14:paraId="219508E5" w14:textId="77777777" w:rsidR="005979A7" w:rsidRDefault="005979A7"/>
    <w:p w14:paraId="219508E7" w14:textId="77777777" w:rsidR="005979A7" w:rsidRDefault="005979A7"/>
    <w:p w14:paraId="219508E8" w14:textId="4F792AAA" w:rsidR="005979A7" w:rsidRDefault="005979A7">
      <w:pPr>
        <w:rPr>
          <w:sz w:val="24"/>
          <w:szCs w:val="24"/>
        </w:rPr>
      </w:pPr>
      <w:r w:rsidRPr="008D544A">
        <w:rPr>
          <w:b/>
          <w:sz w:val="28"/>
          <w:szCs w:val="28"/>
        </w:rPr>
        <w:t>Members in Attendance</w:t>
      </w:r>
      <w:r w:rsidRPr="005979A7">
        <w:rPr>
          <w:b/>
          <w:sz w:val="24"/>
          <w:szCs w:val="24"/>
        </w:rPr>
        <w:t>:</w:t>
      </w:r>
      <w:r>
        <w:rPr>
          <w:b/>
          <w:sz w:val="24"/>
          <w:szCs w:val="24"/>
        </w:rPr>
        <w:t xml:space="preserve"> </w:t>
      </w:r>
      <w:r>
        <w:rPr>
          <w:sz w:val="24"/>
          <w:szCs w:val="24"/>
        </w:rPr>
        <w:t xml:space="preserve"> </w:t>
      </w:r>
      <w:r w:rsidRPr="005979A7">
        <w:rPr>
          <w:sz w:val="24"/>
          <w:szCs w:val="24"/>
        </w:rPr>
        <w:t xml:space="preserve">John </w:t>
      </w:r>
      <w:r w:rsidR="0075347A">
        <w:rPr>
          <w:sz w:val="24"/>
          <w:szCs w:val="24"/>
        </w:rPr>
        <w:t>Dwyer</w:t>
      </w:r>
      <w:r>
        <w:rPr>
          <w:sz w:val="24"/>
          <w:szCs w:val="24"/>
        </w:rPr>
        <w:t xml:space="preserve">, </w:t>
      </w:r>
      <w:r w:rsidR="005161AF">
        <w:rPr>
          <w:sz w:val="24"/>
          <w:szCs w:val="24"/>
        </w:rPr>
        <w:t>Vanda Stanley</w:t>
      </w:r>
      <w:r w:rsidR="00C64BB8">
        <w:rPr>
          <w:sz w:val="24"/>
          <w:szCs w:val="24"/>
        </w:rPr>
        <w:t xml:space="preserve">, Cameron Rhodes, </w:t>
      </w:r>
      <w:r w:rsidR="0075347A">
        <w:rPr>
          <w:sz w:val="24"/>
          <w:szCs w:val="24"/>
        </w:rPr>
        <w:t xml:space="preserve">Inge </w:t>
      </w:r>
      <w:proofErr w:type="spellStart"/>
      <w:r w:rsidR="0075347A">
        <w:rPr>
          <w:sz w:val="24"/>
          <w:szCs w:val="24"/>
        </w:rPr>
        <w:t>van</w:t>
      </w:r>
      <w:r>
        <w:rPr>
          <w:sz w:val="24"/>
          <w:szCs w:val="24"/>
        </w:rPr>
        <w:t>Gemer</w:t>
      </w:r>
      <w:r w:rsidR="004A4AD4">
        <w:rPr>
          <w:sz w:val="24"/>
          <w:szCs w:val="24"/>
        </w:rPr>
        <w:t>e</w:t>
      </w:r>
      <w:r>
        <w:rPr>
          <w:sz w:val="24"/>
          <w:szCs w:val="24"/>
        </w:rPr>
        <w:t>n</w:t>
      </w:r>
      <w:proofErr w:type="spellEnd"/>
      <w:r w:rsidR="00517BD4">
        <w:rPr>
          <w:sz w:val="24"/>
          <w:szCs w:val="24"/>
        </w:rPr>
        <w:t>, Ang</w:t>
      </w:r>
      <w:r w:rsidR="00343967">
        <w:rPr>
          <w:sz w:val="24"/>
          <w:szCs w:val="24"/>
        </w:rPr>
        <w:t xml:space="preserve">ie </w:t>
      </w:r>
      <w:proofErr w:type="spellStart"/>
      <w:r w:rsidR="00343967">
        <w:rPr>
          <w:sz w:val="24"/>
          <w:szCs w:val="24"/>
        </w:rPr>
        <w:t>Lyrette</w:t>
      </w:r>
      <w:proofErr w:type="spellEnd"/>
      <w:r w:rsidR="00517BD4">
        <w:rPr>
          <w:sz w:val="24"/>
          <w:szCs w:val="24"/>
        </w:rPr>
        <w:t xml:space="preserve"> </w:t>
      </w:r>
      <w:r w:rsidR="00A66DA1">
        <w:rPr>
          <w:sz w:val="24"/>
          <w:szCs w:val="24"/>
        </w:rPr>
        <w:t>(Hall Rental Agent)</w:t>
      </w:r>
    </w:p>
    <w:p w14:paraId="219508E9" w14:textId="77777777" w:rsidR="005979A7" w:rsidRDefault="005979A7"/>
    <w:p w14:paraId="219508EA" w14:textId="77777777" w:rsidR="005979A7" w:rsidRPr="005979A7" w:rsidRDefault="005979A7">
      <w:pPr>
        <w:rPr>
          <w:sz w:val="24"/>
          <w:szCs w:val="24"/>
        </w:rPr>
      </w:pPr>
      <w:r w:rsidRPr="008D544A">
        <w:rPr>
          <w:b/>
          <w:sz w:val="28"/>
          <w:szCs w:val="28"/>
        </w:rPr>
        <w:t>Community Members in Attendance</w:t>
      </w:r>
      <w:r>
        <w:rPr>
          <w:b/>
          <w:sz w:val="24"/>
          <w:szCs w:val="24"/>
        </w:rPr>
        <w:t xml:space="preserve">:  </w:t>
      </w:r>
      <w:r>
        <w:rPr>
          <w:sz w:val="24"/>
          <w:szCs w:val="24"/>
        </w:rPr>
        <w:t>None</w:t>
      </w:r>
    </w:p>
    <w:p w14:paraId="60F69BEF" w14:textId="77777777" w:rsidR="00756051" w:rsidRDefault="00756051">
      <w:pPr>
        <w:rPr>
          <w:b/>
          <w:bCs/>
          <w:sz w:val="24"/>
          <w:szCs w:val="24"/>
        </w:rPr>
      </w:pPr>
    </w:p>
    <w:p w14:paraId="0D74D10B" w14:textId="4B94F1DF" w:rsidR="00756051" w:rsidRPr="00756051" w:rsidRDefault="00756051">
      <w:pPr>
        <w:rPr>
          <w:b/>
          <w:bCs/>
          <w:sz w:val="28"/>
          <w:szCs w:val="28"/>
        </w:rPr>
      </w:pPr>
      <w:r w:rsidRPr="00756051">
        <w:rPr>
          <w:b/>
          <w:bCs/>
          <w:sz w:val="28"/>
          <w:szCs w:val="28"/>
        </w:rPr>
        <w:t xml:space="preserve">HALL Rental </w:t>
      </w:r>
      <w:r w:rsidR="00C1132A">
        <w:rPr>
          <w:b/>
          <w:bCs/>
          <w:sz w:val="28"/>
          <w:szCs w:val="28"/>
        </w:rPr>
        <w:t>a</w:t>
      </w:r>
      <w:r w:rsidRPr="00756051">
        <w:rPr>
          <w:b/>
          <w:bCs/>
          <w:sz w:val="28"/>
          <w:szCs w:val="28"/>
        </w:rPr>
        <w:t>nd Maintenance</w:t>
      </w:r>
    </w:p>
    <w:p w14:paraId="56862DDE" w14:textId="77777777" w:rsidR="00856A34" w:rsidRDefault="00856A34">
      <w:pPr>
        <w:rPr>
          <w:sz w:val="24"/>
          <w:szCs w:val="24"/>
        </w:rPr>
      </w:pPr>
    </w:p>
    <w:p w14:paraId="6722CE58" w14:textId="6DE003BF" w:rsidR="00856A34" w:rsidRPr="00856A34" w:rsidRDefault="00856A34">
      <w:pPr>
        <w:rPr>
          <w:b/>
          <w:bCs/>
          <w:sz w:val="24"/>
          <w:szCs w:val="24"/>
        </w:rPr>
      </w:pPr>
      <w:r w:rsidRPr="00856A34">
        <w:rPr>
          <w:b/>
          <w:bCs/>
          <w:sz w:val="24"/>
          <w:szCs w:val="24"/>
        </w:rPr>
        <w:t>Post-COVID Prospects</w:t>
      </w:r>
    </w:p>
    <w:p w14:paraId="4BBD5FFF" w14:textId="24A3E93D" w:rsidR="00756051" w:rsidRDefault="00C7235B">
      <w:pPr>
        <w:rPr>
          <w:sz w:val="24"/>
          <w:szCs w:val="24"/>
        </w:rPr>
      </w:pPr>
      <w:r w:rsidRPr="00C7235B">
        <w:rPr>
          <w:sz w:val="24"/>
          <w:szCs w:val="24"/>
        </w:rPr>
        <w:t>There is still on-going interest in Hall rentals</w:t>
      </w:r>
      <w:r>
        <w:rPr>
          <w:sz w:val="24"/>
          <w:szCs w:val="24"/>
        </w:rPr>
        <w:t xml:space="preserve"> so it anticipated that </w:t>
      </w:r>
      <w:r w:rsidR="00EC0B24">
        <w:rPr>
          <w:sz w:val="24"/>
          <w:szCs w:val="24"/>
        </w:rPr>
        <w:t xml:space="preserve">rental income </w:t>
      </w:r>
      <w:proofErr w:type="gramStart"/>
      <w:r w:rsidR="00EC0B24">
        <w:rPr>
          <w:sz w:val="24"/>
          <w:szCs w:val="24"/>
        </w:rPr>
        <w:t>will</w:t>
      </w:r>
      <w:proofErr w:type="gramEnd"/>
      <w:r w:rsidR="00EC0B24">
        <w:rPr>
          <w:sz w:val="24"/>
          <w:szCs w:val="24"/>
        </w:rPr>
        <w:t xml:space="preserve"> resume at or near normal levels once the Hall can be opened.</w:t>
      </w:r>
      <w:r w:rsidR="00176A09">
        <w:rPr>
          <w:sz w:val="24"/>
          <w:szCs w:val="24"/>
        </w:rPr>
        <w:t xml:space="preserve">  </w:t>
      </w:r>
      <w:r w:rsidR="00C1581E">
        <w:rPr>
          <w:sz w:val="24"/>
          <w:szCs w:val="24"/>
        </w:rPr>
        <w:t xml:space="preserve">(Small Halls, for example, has set a tentative date for their event for </w:t>
      </w:r>
      <w:r w:rsidR="00EC7C58">
        <w:rPr>
          <w:sz w:val="24"/>
          <w:szCs w:val="24"/>
        </w:rPr>
        <w:t xml:space="preserve">October 10.)  </w:t>
      </w:r>
      <w:proofErr w:type="gramStart"/>
      <w:r w:rsidR="00176A09">
        <w:rPr>
          <w:sz w:val="24"/>
          <w:szCs w:val="24"/>
        </w:rPr>
        <w:t>That</w:t>
      </w:r>
      <w:proofErr w:type="gramEnd"/>
      <w:r w:rsidR="00176A09">
        <w:rPr>
          <w:sz w:val="24"/>
          <w:szCs w:val="24"/>
        </w:rPr>
        <w:t xml:space="preserve"> said, the Rental agent advises that the Board should prepare the groundwork</w:t>
      </w:r>
      <w:r w:rsidR="00F5616C">
        <w:rPr>
          <w:sz w:val="24"/>
          <w:szCs w:val="24"/>
        </w:rPr>
        <w:t xml:space="preserve"> given the pent-up demand for celebrations</w:t>
      </w:r>
      <w:r w:rsidR="0003644E">
        <w:rPr>
          <w:sz w:val="24"/>
          <w:szCs w:val="24"/>
        </w:rPr>
        <w:t xml:space="preserve"> that will manifest after the lock-down ends as things return to normal.  It was agreed that an ad should be placed in the Pheonix and that an article should be prepared for the NG Times.  Members John Dwyer and Rental Agent Angie </w:t>
      </w:r>
      <w:proofErr w:type="spellStart"/>
      <w:r w:rsidR="0003644E">
        <w:rPr>
          <w:sz w:val="24"/>
          <w:szCs w:val="24"/>
        </w:rPr>
        <w:t>Lyrette</w:t>
      </w:r>
      <w:proofErr w:type="spellEnd"/>
      <w:r w:rsidR="0003644E">
        <w:rPr>
          <w:sz w:val="24"/>
          <w:szCs w:val="24"/>
        </w:rPr>
        <w:t xml:space="preserve"> will take the lead</w:t>
      </w:r>
      <w:r w:rsidR="00EC7C58">
        <w:rPr>
          <w:sz w:val="24"/>
          <w:szCs w:val="24"/>
        </w:rPr>
        <w:t xml:space="preserve"> on this</w:t>
      </w:r>
      <w:r w:rsidR="0003644E">
        <w:rPr>
          <w:sz w:val="24"/>
          <w:szCs w:val="24"/>
        </w:rPr>
        <w:t>.</w:t>
      </w:r>
    </w:p>
    <w:p w14:paraId="76F02FD7" w14:textId="11E038FE" w:rsidR="00856A34" w:rsidRPr="00C418B8" w:rsidRDefault="00154EB7">
      <w:pPr>
        <w:rPr>
          <w:b/>
          <w:bCs/>
          <w:sz w:val="24"/>
          <w:szCs w:val="24"/>
        </w:rPr>
      </w:pPr>
      <w:r w:rsidRPr="00C418B8">
        <w:rPr>
          <w:b/>
          <w:bCs/>
          <w:sz w:val="24"/>
          <w:szCs w:val="24"/>
        </w:rPr>
        <w:t>Required Maintenance</w:t>
      </w:r>
      <w:r w:rsidR="00AD032C" w:rsidRPr="00C418B8">
        <w:rPr>
          <w:b/>
          <w:bCs/>
          <w:sz w:val="24"/>
          <w:szCs w:val="24"/>
        </w:rPr>
        <w:t>/Upgrades</w:t>
      </w:r>
    </w:p>
    <w:p w14:paraId="2A288E31" w14:textId="10B55D13" w:rsidR="00154EB7" w:rsidRDefault="00154EB7">
      <w:pPr>
        <w:rPr>
          <w:sz w:val="24"/>
          <w:szCs w:val="24"/>
        </w:rPr>
      </w:pPr>
      <w:r>
        <w:rPr>
          <w:sz w:val="24"/>
          <w:szCs w:val="24"/>
        </w:rPr>
        <w:t>The Chairperson was to get a quote for interior painting.</w:t>
      </w:r>
      <w:r w:rsidR="00AD032C">
        <w:rPr>
          <w:sz w:val="24"/>
          <w:szCs w:val="24"/>
        </w:rPr>
        <w:t xml:space="preserve">  She was also to determine whether linen purchased some time ago can be used to </w:t>
      </w:r>
      <w:r w:rsidR="00882A22">
        <w:rPr>
          <w:sz w:val="24"/>
          <w:szCs w:val="24"/>
        </w:rPr>
        <w:t xml:space="preserve">make napkins and </w:t>
      </w:r>
      <w:proofErr w:type="gramStart"/>
      <w:r w:rsidR="00882A22">
        <w:rPr>
          <w:sz w:val="24"/>
          <w:szCs w:val="24"/>
        </w:rPr>
        <w:t>table cloths</w:t>
      </w:r>
      <w:proofErr w:type="gramEnd"/>
      <w:r w:rsidR="00882A22">
        <w:rPr>
          <w:sz w:val="24"/>
          <w:szCs w:val="24"/>
        </w:rPr>
        <w:t xml:space="preserve">.  </w:t>
      </w:r>
      <w:r w:rsidR="00C418B8">
        <w:rPr>
          <w:sz w:val="24"/>
          <w:szCs w:val="24"/>
        </w:rPr>
        <w:t>Additional linen was to be purchased as needed.</w:t>
      </w:r>
    </w:p>
    <w:p w14:paraId="76AAEC9E" w14:textId="5B2B8822" w:rsidR="00856A34" w:rsidRPr="00B45482" w:rsidRDefault="004C4FFD">
      <w:pPr>
        <w:rPr>
          <w:b/>
          <w:bCs/>
          <w:sz w:val="24"/>
          <w:szCs w:val="24"/>
        </w:rPr>
      </w:pPr>
      <w:r w:rsidRPr="00B45482">
        <w:rPr>
          <w:b/>
          <w:bCs/>
          <w:sz w:val="24"/>
          <w:szCs w:val="24"/>
        </w:rPr>
        <w:t>Trillium Grant</w:t>
      </w:r>
    </w:p>
    <w:p w14:paraId="3012546C" w14:textId="5566CCC5" w:rsidR="004C4FFD" w:rsidRDefault="004C4FFD">
      <w:pPr>
        <w:rPr>
          <w:sz w:val="24"/>
          <w:szCs w:val="24"/>
        </w:rPr>
      </w:pPr>
      <w:r>
        <w:rPr>
          <w:sz w:val="24"/>
          <w:szCs w:val="24"/>
        </w:rPr>
        <w:t>The Trillium Grant most recently applied for does not cover capital expenses, but a</w:t>
      </w:r>
      <w:r w:rsidR="00C9000B">
        <w:rPr>
          <w:sz w:val="24"/>
          <w:szCs w:val="24"/>
        </w:rPr>
        <w:t>nother grant soon coming up will.  A proposal will be put together for this</w:t>
      </w:r>
      <w:r w:rsidR="00EC7C58">
        <w:rPr>
          <w:sz w:val="24"/>
          <w:szCs w:val="24"/>
        </w:rPr>
        <w:t xml:space="preserve"> hopefully to cover costs of interior and exterior painting</w:t>
      </w:r>
      <w:r w:rsidR="00B45482">
        <w:rPr>
          <w:sz w:val="24"/>
          <w:szCs w:val="24"/>
        </w:rPr>
        <w:t>.</w:t>
      </w:r>
    </w:p>
    <w:p w14:paraId="3534B0C4" w14:textId="6157FF20" w:rsidR="004C4FFD" w:rsidRPr="00B37BAD" w:rsidRDefault="00CF595F">
      <w:pPr>
        <w:rPr>
          <w:b/>
          <w:bCs/>
          <w:sz w:val="24"/>
          <w:szCs w:val="24"/>
        </w:rPr>
      </w:pPr>
      <w:r w:rsidRPr="00B37BAD">
        <w:rPr>
          <w:b/>
          <w:bCs/>
          <w:sz w:val="24"/>
          <w:szCs w:val="24"/>
        </w:rPr>
        <w:t>Refreshing the Playground</w:t>
      </w:r>
    </w:p>
    <w:p w14:paraId="07E358A7" w14:textId="37CCB2F8" w:rsidR="00CF595F" w:rsidRDefault="00CF595F">
      <w:pPr>
        <w:rPr>
          <w:sz w:val="24"/>
          <w:szCs w:val="24"/>
        </w:rPr>
      </w:pPr>
    </w:p>
    <w:p w14:paraId="42FAA5B1" w14:textId="2CD549DD" w:rsidR="00CF595F" w:rsidRPr="00C7235B" w:rsidRDefault="00CF595F">
      <w:pPr>
        <w:rPr>
          <w:sz w:val="24"/>
          <w:szCs w:val="24"/>
        </w:rPr>
      </w:pPr>
      <w:r>
        <w:rPr>
          <w:sz w:val="24"/>
          <w:szCs w:val="24"/>
        </w:rPr>
        <w:t xml:space="preserve">A neighbour of Board Member Cameron </w:t>
      </w:r>
      <w:r w:rsidR="00B37BAD">
        <w:rPr>
          <w:sz w:val="24"/>
          <w:szCs w:val="24"/>
        </w:rPr>
        <w:t xml:space="preserve">Rhodes has </w:t>
      </w:r>
      <w:r w:rsidR="00E61487">
        <w:rPr>
          <w:sz w:val="24"/>
          <w:szCs w:val="24"/>
        </w:rPr>
        <w:t>offered to fix up the playground area</w:t>
      </w:r>
      <w:r w:rsidR="00481A12">
        <w:rPr>
          <w:sz w:val="24"/>
          <w:szCs w:val="24"/>
        </w:rPr>
        <w:t xml:space="preserve"> if the Board covers the costs.  He is to explore this further.</w:t>
      </w:r>
    </w:p>
    <w:p w14:paraId="38296924" w14:textId="05B4F986" w:rsidR="00756051" w:rsidRDefault="00481A12">
      <w:pPr>
        <w:rPr>
          <w:b/>
          <w:bCs/>
          <w:sz w:val="24"/>
          <w:szCs w:val="24"/>
        </w:rPr>
      </w:pPr>
      <w:r>
        <w:rPr>
          <w:b/>
          <w:bCs/>
          <w:sz w:val="24"/>
          <w:szCs w:val="24"/>
        </w:rPr>
        <w:t>Fund-</w:t>
      </w:r>
      <w:r w:rsidR="00730B58">
        <w:rPr>
          <w:b/>
          <w:bCs/>
          <w:sz w:val="24"/>
          <w:szCs w:val="24"/>
        </w:rPr>
        <w:t>raising</w:t>
      </w:r>
    </w:p>
    <w:p w14:paraId="78255974" w14:textId="3BA37AC3" w:rsidR="00756051" w:rsidRDefault="00730B58">
      <w:pPr>
        <w:rPr>
          <w:b/>
          <w:bCs/>
          <w:sz w:val="24"/>
          <w:szCs w:val="24"/>
        </w:rPr>
      </w:pPr>
      <w:r w:rsidRPr="00730B58">
        <w:rPr>
          <w:sz w:val="24"/>
          <w:szCs w:val="24"/>
        </w:rPr>
        <w:t xml:space="preserve">A variety </w:t>
      </w:r>
      <w:r>
        <w:rPr>
          <w:sz w:val="24"/>
          <w:szCs w:val="24"/>
        </w:rPr>
        <w:t xml:space="preserve">of ideas were discussed.  The Chairperson is to </w:t>
      </w:r>
      <w:r w:rsidR="002F36E8">
        <w:rPr>
          <w:sz w:val="24"/>
          <w:szCs w:val="24"/>
        </w:rPr>
        <w:t xml:space="preserve">explore the </w:t>
      </w:r>
      <w:r w:rsidR="00D84AF4">
        <w:rPr>
          <w:sz w:val="24"/>
          <w:szCs w:val="24"/>
        </w:rPr>
        <w:t>costs</w:t>
      </w:r>
      <w:r w:rsidR="002F36E8">
        <w:rPr>
          <w:sz w:val="24"/>
          <w:szCs w:val="24"/>
        </w:rPr>
        <w:t xml:space="preserve"> of adding </w:t>
      </w:r>
      <w:r w:rsidR="00ED3801">
        <w:rPr>
          <w:sz w:val="24"/>
          <w:szCs w:val="24"/>
        </w:rPr>
        <w:t xml:space="preserve">new </w:t>
      </w:r>
      <w:r w:rsidR="00D84AF4">
        <w:rPr>
          <w:sz w:val="24"/>
          <w:szCs w:val="24"/>
        </w:rPr>
        <w:t xml:space="preserve">engraved </w:t>
      </w:r>
      <w:r w:rsidR="002F36E8">
        <w:rPr>
          <w:sz w:val="24"/>
          <w:szCs w:val="24"/>
        </w:rPr>
        <w:t>‘</w:t>
      </w:r>
      <w:r w:rsidR="00ED3801">
        <w:rPr>
          <w:sz w:val="24"/>
          <w:szCs w:val="24"/>
        </w:rPr>
        <w:t>vanity’</w:t>
      </w:r>
      <w:r w:rsidR="002F36E8">
        <w:rPr>
          <w:sz w:val="24"/>
          <w:szCs w:val="24"/>
        </w:rPr>
        <w:t xml:space="preserve"> bricks</w:t>
      </w:r>
      <w:r w:rsidR="00ED3801">
        <w:rPr>
          <w:sz w:val="24"/>
          <w:szCs w:val="24"/>
        </w:rPr>
        <w:t xml:space="preserve"> to the </w:t>
      </w:r>
      <w:r w:rsidR="00D84AF4">
        <w:rPr>
          <w:sz w:val="24"/>
          <w:szCs w:val="24"/>
        </w:rPr>
        <w:t>Canal Garden area.</w:t>
      </w:r>
      <w:r w:rsidR="00CB1D99">
        <w:rPr>
          <w:sz w:val="24"/>
          <w:szCs w:val="24"/>
        </w:rPr>
        <w:t xml:space="preserve">  Member John Dwyer indicated that a focussed on-line auction might be do-able and is to review the list of auction items collected for the aborted 2020 Theme Dinner</w:t>
      </w:r>
      <w:r w:rsidR="000A5FE5">
        <w:rPr>
          <w:sz w:val="24"/>
          <w:szCs w:val="24"/>
        </w:rPr>
        <w:t xml:space="preserve"> to come up with a list.</w:t>
      </w:r>
    </w:p>
    <w:p w14:paraId="219508F5" w14:textId="3D260F4A" w:rsidR="005979A7" w:rsidRPr="002C38C7" w:rsidRDefault="005979A7">
      <w:pPr>
        <w:rPr>
          <w:b/>
          <w:sz w:val="28"/>
          <w:szCs w:val="28"/>
        </w:rPr>
      </w:pPr>
      <w:r w:rsidRPr="002C38C7">
        <w:rPr>
          <w:b/>
          <w:sz w:val="28"/>
          <w:szCs w:val="28"/>
        </w:rPr>
        <w:t>Community Issues:</w:t>
      </w:r>
    </w:p>
    <w:p w14:paraId="262EFBAA" w14:textId="2023B2A6" w:rsidR="002C38C7" w:rsidRDefault="002C38C7">
      <w:pPr>
        <w:rPr>
          <w:b/>
          <w:sz w:val="24"/>
          <w:szCs w:val="24"/>
        </w:rPr>
      </w:pPr>
      <w:r>
        <w:rPr>
          <w:b/>
          <w:sz w:val="24"/>
          <w:szCs w:val="24"/>
        </w:rPr>
        <w:t>Hamlet Design Plan</w:t>
      </w:r>
    </w:p>
    <w:p w14:paraId="2A35F2BE" w14:textId="77777777" w:rsidR="008E1DE0" w:rsidRDefault="002C38C7">
      <w:pPr>
        <w:rPr>
          <w:bCs/>
          <w:sz w:val="24"/>
          <w:szCs w:val="24"/>
        </w:rPr>
      </w:pPr>
      <w:r w:rsidRPr="006F4349">
        <w:rPr>
          <w:bCs/>
          <w:sz w:val="24"/>
          <w:szCs w:val="24"/>
        </w:rPr>
        <w:t xml:space="preserve">The </w:t>
      </w:r>
      <w:r w:rsidR="000A5FE5">
        <w:rPr>
          <w:bCs/>
          <w:sz w:val="24"/>
          <w:szCs w:val="24"/>
        </w:rPr>
        <w:t xml:space="preserve">Board discussed the </w:t>
      </w:r>
      <w:r w:rsidR="006B3A8E">
        <w:rPr>
          <w:bCs/>
          <w:sz w:val="24"/>
          <w:szCs w:val="24"/>
        </w:rPr>
        <w:t>revised consultation process put forward by NG officials.  A note was to go to residents advising them of this</w:t>
      </w:r>
      <w:r w:rsidR="00531C61">
        <w:rPr>
          <w:bCs/>
          <w:sz w:val="24"/>
          <w:szCs w:val="24"/>
        </w:rPr>
        <w:t xml:space="preserve">.  An appropriate community engagement strategy will be developed when the Board receives the material </w:t>
      </w:r>
      <w:r w:rsidR="00007202">
        <w:rPr>
          <w:bCs/>
          <w:sz w:val="24"/>
          <w:szCs w:val="24"/>
        </w:rPr>
        <w:t xml:space="preserve">on the draft plan, now scheduled to arrive in late May.  The Board agreed that it would have to </w:t>
      </w:r>
      <w:r w:rsidR="008E1DE0">
        <w:rPr>
          <w:bCs/>
          <w:sz w:val="24"/>
          <w:szCs w:val="24"/>
        </w:rPr>
        <w:t xml:space="preserve">examine that material and </w:t>
      </w:r>
      <w:proofErr w:type="gramStart"/>
      <w:r w:rsidR="008E1DE0">
        <w:rPr>
          <w:bCs/>
          <w:sz w:val="24"/>
          <w:szCs w:val="24"/>
        </w:rPr>
        <w:t>make a decision</w:t>
      </w:r>
      <w:proofErr w:type="gramEnd"/>
      <w:r w:rsidR="008E1DE0">
        <w:rPr>
          <w:bCs/>
          <w:sz w:val="24"/>
          <w:szCs w:val="24"/>
        </w:rPr>
        <w:t xml:space="preserve"> quickly.  </w:t>
      </w:r>
    </w:p>
    <w:p w14:paraId="2C2AD5BB" w14:textId="77777777" w:rsidR="006A0164" w:rsidRPr="006A0164" w:rsidRDefault="006A0164">
      <w:pPr>
        <w:rPr>
          <w:b/>
          <w:sz w:val="24"/>
          <w:szCs w:val="24"/>
        </w:rPr>
      </w:pPr>
      <w:r w:rsidRPr="006A0164">
        <w:rPr>
          <w:b/>
          <w:sz w:val="24"/>
          <w:szCs w:val="24"/>
        </w:rPr>
        <w:t>Participaction Challenge</w:t>
      </w:r>
    </w:p>
    <w:p w14:paraId="3EFD6043" w14:textId="22F72757" w:rsidR="006A0164" w:rsidRDefault="006A0164">
      <w:pPr>
        <w:rPr>
          <w:bCs/>
          <w:sz w:val="24"/>
          <w:szCs w:val="24"/>
        </w:rPr>
      </w:pPr>
      <w:r>
        <w:rPr>
          <w:bCs/>
          <w:sz w:val="24"/>
          <w:szCs w:val="24"/>
        </w:rPr>
        <w:t xml:space="preserve">There was a detailed discussion on how best to </w:t>
      </w:r>
      <w:r w:rsidR="00325FF7">
        <w:rPr>
          <w:bCs/>
          <w:sz w:val="24"/>
          <w:szCs w:val="24"/>
        </w:rPr>
        <w:t xml:space="preserve">engage the community in this activity, including setting up a </w:t>
      </w:r>
      <w:r w:rsidR="0051343D">
        <w:rPr>
          <w:bCs/>
          <w:sz w:val="24"/>
          <w:szCs w:val="24"/>
        </w:rPr>
        <w:t>‘registry’ site at the Tip-to-Tip trail</w:t>
      </w:r>
      <w:r w:rsidR="00DD6A4B">
        <w:rPr>
          <w:bCs/>
          <w:sz w:val="24"/>
          <w:szCs w:val="24"/>
        </w:rPr>
        <w:t xml:space="preserve">.  </w:t>
      </w:r>
      <w:r w:rsidR="00037875">
        <w:rPr>
          <w:bCs/>
          <w:sz w:val="24"/>
          <w:szCs w:val="24"/>
        </w:rPr>
        <w:t>Ther has not been a community “Champion” identified</w:t>
      </w:r>
      <w:r w:rsidR="005F01A9">
        <w:rPr>
          <w:bCs/>
          <w:sz w:val="24"/>
          <w:szCs w:val="24"/>
        </w:rPr>
        <w:t>.  The Board agreed to await further details about the challenge</w:t>
      </w:r>
      <w:r w:rsidR="005E3B4D">
        <w:rPr>
          <w:bCs/>
          <w:sz w:val="24"/>
          <w:szCs w:val="24"/>
        </w:rPr>
        <w:t xml:space="preserve"> before taking any further </w:t>
      </w:r>
      <w:proofErr w:type="gramStart"/>
      <w:r w:rsidR="005E3B4D">
        <w:rPr>
          <w:bCs/>
          <w:sz w:val="24"/>
          <w:szCs w:val="24"/>
        </w:rPr>
        <w:t>action</w:t>
      </w:r>
      <w:proofErr w:type="gramEnd"/>
    </w:p>
    <w:p w14:paraId="7EAD0513" w14:textId="6EC35E5B" w:rsidR="005E3B4D" w:rsidRPr="00FE4299" w:rsidRDefault="00002272">
      <w:pPr>
        <w:rPr>
          <w:b/>
          <w:sz w:val="24"/>
          <w:szCs w:val="24"/>
        </w:rPr>
      </w:pPr>
      <w:r w:rsidRPr="00FE4299">
        <w:rPr>
          <w:b/>
          <w:sz w:val="24"/>
          <w:szCs w:val="24"/>
        </w:rPr>
        <w:t>M</w:t>
      </w:r>
      <w:r w:rsidR="00FE4299" w:rsidRPr="00FE4299">
        <w:rPr>
          <w:b/>
          <w:sz w:val="24"/>
          <w:szCs w:val="24"/>
        </w:rPr>
        <w:t xml:space="preserve">eet Me </w:t>
      </w:r>
      <w:proofErr w:type="gramStart"/>
      <w:r w:rsidR="00FE4299" w:rsidRPr="00FE4299">
        <w:rPr>
          <w:b/>
          <w:sz w:val="24"/>
          <w:szCs w:val="24"/>
        </w:rPr>
        <w:t>On</w:t>
      </w:r>
      <w:proofErr w:type="gramEnd"/>
      <w:r w:rsidR="00FE4299" w:rsidRPr="00FE4299">
        <w:rPr>
          <w:b/>
          <w:sz w:val="24"/>
          <w:szCs w:val="24"/>
        </w:rPr>
        <w:t xml:space="preserve"> Main</w:t>
      </w:r>
    </w:p>
    <w:p w14:paraId="78037A24" w14:textId="2917CCAB" w:rsidR="00FE4299" w:rsidRDefault="00FE4299">
      <w:pPr>
        <w:rPr>
          <w:bCs/>
          <w:sz w:val="24"/>
          <w:szCs w:val="24"/>
        </w:rPr>
      </w:pPr>
      <w:r>
        <w:rPr>
          <w:bCs/>
          <w:sz w:val="24"/>
          <w:szCs w:val="24"/>
        </w:rPr>
        <w:t>Funding has been approved (</w:t>
      </w:r>
      <w:r w:rsidR="00673ADE">
        <w:rPr>
          <w:bCs/>
          <w:sz w:val="24"/>
          <w:szCs w:val="24"/>
        </w:rPr>
        <w:t>$</w:t>
      </w:r>
      <w:r w:rsidR="00F0252E">
        <w:rPr>
          <w:bCs/>
          <w:sz w:val="24"/>
          <w:szCs w:val="24"/>
        </w:rPr>
        <w:t xml:space="preserve">11,400 in total) for this initiative and so, once the COVID </w:t>
      </w:r>
      <w:r w:rsidR="00673ADE">
        <w:rPr>
          <w:bCs/>
          <w:sz w:val="24"/>
          <w:szCs w:val="24"/>
        </w:rPr>
        <w:t xml:space="preserve">restrictions loosen sufficiently, a share of that will come to the Board for </w:t>
      </w:r>
      <w:r w:rsidR="003D1CA1">
        <w:rPr>
          <w:bCs/>
          <w:sz w:val="24"/>
          <w:szCs w:val="24"/>
        </w:rPr>
        <w:t>appropriate activities.</w:t>
      </w:r>
    </w:p>
    <w:p w14:paraId="7DD0540E" w14:textId="77777777" w:rsidR="00FE4299" w:rsidRDefault="00FE4299">
      <w:pPr>
        <w:rPr>
          <w:bCs/>
          <w:sz w:val="24"/>
          <w:szCs w:val="24"/>
        </w:rPr>
      </w:pPr>
    </w:p>
    <w:p w14:paraId="380B5A20" w14:textId="3E7E6FD3" w:rsidR="005E3B4D" w:rsidRPr="00C1132A" w:rsidRDefault="005E3B4D">
      <w:pPr>
        <w:rPr>
          <w:b/>
          <w:sz w:val="24"/>
          <w:szCs w:val="24"/>
        </w:rPr>
      </w:pPr>
      <w:r w:rsidRPr="00C1132A">
        <w:rPr>
          <w:b/>
          <w:sz w:val="24"/>
          <w:szCs w:val="24"/>
        </w:rPr>
        <w:t xml:space="preserve">Ottawa </w:t>
      </w:r>
      <w:r w:rsidR="00C1132A">
        <w:rPr>
          <w:b/>
          <w:sz w:val="24"/>
          <w:szCs w:val="24"/>
        </w:rPr>
        <w:t>M</w:t>
      </w:r>
      <w:r w:rsidRPr="00C1132A">
        <w:rPr>
          <w:b/>
          <w:sz w:val="24"/>
          <w:szCs w:val="24"/>
        </w:rPr>
        <w:t>aster Plan</w:t>
      </w:r>
    </w:p>
    <w:p w14:paraId="253D9A87" w14:textId="24F9A836" w:rsidR="005E3B4D" w:rsidRPr="00CB6B71" w:rsidRDefault="005E3B4D">
      <w:pPr>
        <w:rPr>
          <w:bCs/>
          <w:sz w:val="24"/>
          <w:szCs w:val="24"/>
        </w:rPr>
      </w:pPr>
      <w:r w:rsidRPr="00CB6B71">
        <w:rPr>
          <w:bCs/>
          <w:sz w:val="24"/>
          <w:szCs w:val="24"/>
        </w:rPr>
        <w:t>Member Bart Bilmer de</w:t>
      </w:r>
      <w:r w:rsidR="00CB6B71" w:rsidRPr="00CB6B71">
        <w:rPr>
          <w:bCs/>
          <w:sz w:val="24"/>
          <w:szCs w:val="24"/>
        </w:rPr>
        <w:t>-briefed th</w:t>
      </w:r>
      <w:r w:rsidR="00CB6B71">
        <w:rPr>
          <w:bCs/>
          <w:sz w:val="24"/>
          <w:szCs w:val="24"/>
        </w:rPr>
        <w:t xml:space="preserve">e Board on the meeting he attended on the Ottawa Master Plan.  </w:t>
      </w:r>
      <w:r w:rsidR="00316FA7">
        <w:rPr>
          <w:bCs/>
          <w:sz w:val="24"/>
          <w:szCs w:val="24"/>
        </w:rPr>
        <w:t xml:space="preserve">He indicated that while many issues were interesting the approach was highly urban-centric and so there was little </w:t>
      </w:r>
      <w:r w:rsidR="00C1132A">
        <w:rPr>
          <w:bCs/>
          <w:sz w:val="24"/>
          <w:szCs w:val="24"/>
        </w:rPr>
        <w:t>discussion on issues relevant to our community.</w:t>
      </w:r>
    </w:p>
    <w:p w14:paraId="319EE2A0" w14:textId="77777777" w:rsidR="008D544A" w:rsidRDefault="008D544A">
      <w:pPr>
        <w:rPr>
          <w:bCs/>
          <w:sz w:val="24"/>
          <w:szCs w:val="24"/>
        </w:rPr>
      </w:pPr>
    </w:p>
    <w:p w14:paraId="219508FA" w14:textId="544370AC" w:rsidR="008571D4" w:rsidRPr="008D544A" w:rsidRDefault="008571D4" w:rsidP="008571D4">
      <w:pPr>
        <w:jc w:val="center"/>
        <w:rPr>
          <w:b/>
          <w:sz w:val="28"/>
          <w:szCs w:val="28"/>
        </w:rPr>
      </w:pPr>
      <w:r w:rsidRPr="008D544A">
        <w:rPr>
          <w:b/>
          <w:sz w:val="28"/>
          <w:szCs w:val="28"/>
        </w:rPr>
        <w:lastRenderedPageBreak/>
        <w:t>Next Meeting</w:t>
      </w:r>
    </w:p>
    <w:p w14:paraId="3A4662AE" w14:textId="39449224" w:rsidR="00656561" w:rsidRPr="008D544A" w:rsidRDefault="00656561" w:rsidP="008571D4">
      <w:pPr>
        <w:jc w:val="center"/>
        <w:rPr>
          <w:b/>
          <w:sz w:val="28"/>
          <w:szCs w:val="28"/>
        </w:rPr>
      </w:pPr>
    </w:p>
    <w:p w14:paraId="16A73C42" w14:textId="09D6560A" w:rsidR="00656561" w:rsidRDefault="003D1CA1" w:rsidP="008571D4">
      <w:pPr>
        <w:jc w:val="center"/>
        <w:rPr>
          <w:b/>
          <w:sz w:val="28"/>
          <w:szCs w:val="28"/>
        </w:rPr>
      </w:pPr>
      <w:r>
        <w:rPr>
          <w:b/>
          <w:sz w:val="28"/>
          <w:szCs w:val="28"/>
        </w:rPr>
        <w:t>June</w:t>
      </w:r>
      <w:r w:rsidR="00C673B5" w:rsidRPr="008D544A">
        <w:rPr>
          <w:b/>
          <w:sz w:val="28"/>
          <w:szCs w:val="28"/>
        </w:rPr>
        <w:t xml:space="preserve"> </w:t>
      </w:r>
      <w:r w:rsidR="00ED75EB">
        <w:rPr>
          <w:b/>
          <w:sz w:val="28"/>
          <w:szCs w:val="28"/>
        </w:rPr>
        <w:t xml:space="preserve">10 </w:t>
      </w:r>
      <w:proofErr w:type="gramStart"/>
      <w:r w:rsidR="00C673B5" w:rsidRPr="008D544A">
        <w:rPr>
          <w:b/>
          <w:sz w:val="28"/>
          <w:szCs w:val="28"/>
        </w:rPr>
        <w:t>202</w:t>
      </w:r>
      <w:r w:rsidR="00ED75EB">
        <w:rPr>
          <w:b/>
          <w:sz w:val="28"/>
          <w:szCs w:val="28"/>
        </w:rPr>
        <w:t>1</w:t>
      </w:r>
      <w:r w:rsidR="00C673B5" w:rsidRPr="008D544A">
        <w:rPr>
          <w:b/>
          <w:sz w:val="28"/>
          <w:szCs w:val="28"/>
        </w:rPr>
        <w:t xml:space="preserve">  7</w:t>
      </w:r>
      <w:r w:rsidR="00ED75EB">
        <w:rPr>
          <w:b/>
          <w:sz w:val="28"/>
          <w:szCs w:val="28"/>
        </w:rPr>
        <w:t>:30</w:t>
      </w:r>
      <w:proofErr w:type="gramEnd"/>
      <w:r w:rsidR="00C673B5" w:rsidRPr="008D544A">
        <w:rPr>
          <w:b/>
          <w:sz w:val="28"/>
          <w:szCs w:val="28"/>
        </w:rPr>
        <w:t>pm</w:t>
      </w:r>
    </w:p>
    <w:p w14:paraId="28C78F23" w14:textId="3F36A72D" w:rsidR="003A2807" w:rsidRPr="008D544A" w:rsidRDefault="003A2807" w:rsidP="008571D4">
      <w:pPr>
        <w:jc w:val="center"/>
        <w:rPr>
          <w:b/>
          <w:sz w:val="28"/>
          <w:szCs w:val="28"/>
        </w:rPr>
      </w:pPr>
    </w:p>
    <w:p w14:paraId="219508FB" w14:textId="77777777" w:rsidR="008571D4" w:rsidRPr="008571D4" w:rsidRDefault="008571D4">
      <w:pPr>
        <w:rPr>
          <w:b/>
        </w:rPr>
      </w:pPr>
    </w:p>
    <w:p w14:paraId="219508FC" w14:textId="77777777" w:rsidR="008571D4" w:rsidRDefault="008571D4"/>
    <w:p w14:paraId="219508FD" w14:textId="77777777" w:rsidR="008571D4" w:rsidRDefault="008571D4"/>
    <w:p w14:paraId="219508FE" w14:textId="77777777" w:rsidR="008571D4" w:rsidRDefault="008571D4"/>
    <w:sectPr w:rsidR="008571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6F7E"/>
    <w:multiLevelType w:val="hybridMultilevel"/>
    <w:tmpl w:val="314CA07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A7"/>
    <w:rsid w:val="00001262"/>
    <w:rsid w:val="00002272"/>
    <w:rsid w:val="00007202"/>
    <w:rsid w:val="0001162F"/>
    <w:rsid w:val="0003644E"/>
    <w:rsid w:val="00037875"/>
    <w:rsid w:val="00047C5C"/>
    <w:rsid w:val="000514CE"/>
    <w:rsid w:val="00073423"/>
    <w:rsid w:val="00090BE1"/>
    <w:rsid w:val="00094505"/>
    <w:rsid w:val="000A5FE5"/>
    <w:rsid w:val="000C188F"/>
    <w:rsid w:val="000C2900"/>
    <w:rsid w:val="000C50D4"/>
    <w:rsid w:val="000E0423"/>
    <w:rsid w:val="00107F83"/>
    <w:rsid w:val="001125D9"/>
    <w:rsid w:val="00125BB2"/>
    <w:rsid w:val="00134BDA"/>
    <w:rsid w:val="00136D8F"/>
    <w:rsid w:val="00154EB7"/>
    <w:rsid w:val="00166568"/>
    <w:rsid w:val="00175FF9"/>
    <w:rsid w:val="00176A09"/>
    <w:rsid w:val="001962E8"/>
    <w:rsid w:val="001B78C8"/>
    <w:rsid w:val="001C1974"/>
    <w:rsid w:val="001C5710"/>
    <w:rsid w:val="001D2514"/>
    <w:rsid w:val="001E0668"/>
    <w:rsid w:val="001E4BB6"/>
    <w:rsid w:val="002045A5"/>
    <w:rsid w:val="002179E2"/>
    <w:rsid w:val="00234900"/>
    <w:rsid w:val="002479CA"/>
    <w:rsid w:val="002A765D"/>
    <w:rsid w:val="002B04C6"/>
    <w:rsid w:val="002C38C7"/>
    <w:rsid w:val="002D6362"/>
    <w:rsid w:val="002F36E8"/>
    <w:rsid w:val="0030347F"/>
    <w:rsid w:val="00316FA7"/>
    <w:rsid w:val="00324A20"/>
    <w:rsid w:val="00325A39"/>
    <w:rsid w:val="00325FF7"/>
    <w:rsid w:val="00343967"/>
    <w:rsid w:val="00344DC1"/>
    <w:rsid w:val="003705B9"/>
    <w:rsid w:val="003757B5"/>
    <w:rsid w:val="0039143E"/>
    <w:rsid w:val="003A058C"/>
    <w:rsid w:val="003A2807"/>
    <w:rsid w:val="003B166D"/>
    <w:rsid w:val="003D1CA1"/>
    <w:rsid w:val="003D200D"/>
    <w:rsid w:val="003F163E"/>
    <w:rsid w:val="003F2432"/>
    <w:rsid w:val="003F489F"/>
    <w:rsid w:val="004031AD"/>
    <w:rsid w:val="00404815"/>
    <w:rsid w:val="00405D25"/>
    <w:rsid w:val="00413E85"/>
    <w:rsid w:val="00417ED4"/>
    <w:rsid w:val="004337ED"/>
    <w:rsid w:val="0044728F"/>
    <w:rsid w:val="00461D86"/>
    <w:rsid w:val="0047583E"/>
    <w:rsid w:val="00481A12"/>
    <w:rsid w:val="004A4AD4"/>
    <w:rsid w:val="004C4FFD"/>
    <w:rsid w:val="004D18D0"/>
    <w:rsid w:val="004E3309"/>
    <w:rsid w:val="0051343D"/>
    <w:rsid w:val="005161AF"/>
    <w:rsid w:val="00517BD4"/>
    <w:rsid w:val="0052471B"/>
    <w:rsid w:val="00531C61"/>
    <w:rsid w:val="0055651A"/>
    <w:rsid w:val="00571AAD"/>
    <w:rsid w:val="00587F65"/>
    <w:rsid w:val="005979A7"/>
    <w:rsid w:val="005E04ED"/>
    <w:rsid w:val="005E3B4D"/>
    <w:rsid w:val="005F01A9"/>
    <w:rsid w:val="005F6C01"/>
    <w:rsid w:val="0062048B"/>
    <w:rsid w:val="00620D7D"/>
    <w:rsid w:val="006219DA"/>
    <w:rsid w:val="006430CA"/>
    <w:rsid w:val="00656561"/>
    <w:rsid w:val="00673ADE"/>
    <w:rsid w:val="00685592"/>
    <w:rsid w:val="006A0164"/>
    <w:rsid w:val="006A2241"/>
    <w:rsid w:val="006A2D27"/>
    <w:rsid w:val="006B3A8E"/>
    <w:rsid w:val="006F4349"/>
    <w:rsid w:val="00713B11"/>
    <w:rsid w:val="007155FC"/>
    <w:rsid w:val="00730B58"/>
    <w:rsid w:val="007329B6"/>
    <w:rsid w:val="0075347A"/>
    <w:rsid w:val="00756051"/>
    <w:rsid w:val="00772041"/>
    <w:rsid w:val="007978F7"/>
    <w:rsid w:val="007A2664"/>
    <w:rsid w:val="007C4194"/>
    <w:rsid w:val="007C57E0"/>
    <w:rsid w:val="007F6F8C"/>
    <w:rsid w:val="00805C6F"/>
    <w:rsid w:val="00843B84"/>
    <w:rsid w:val="0085027E"/>
    <w:rsid w:val="00856A34"/>
    <w:rsid w:val="008571D4"/>
    <w:rsid w:val="00872806"/>
    <w:rsid w:val="00882A22"/>
    <w:rsid w:val="008A199A"/>
    <w:rsid w:val="008B311E"/>
    <w:rsid w:val="008C2E96"/>
    <w:rsid w:val="008D544A"/>
    <w:rsid w:val="008E1DE0"/>
    <w:rsid w:val="008F7071"/>
    <w:rsid w:val="009251BC"/>
    <w:rsid w:val="00956A2C"/>
    <w:rsid w:val="0097794E"/>
    <w:rsid w:val="00980E8E"/>
    <w:rsid w:val="00984F1B"/>
    <w:rsid w:val="00992943"/>
    <w:rsid w:val="00992AC4"/>
    <w:rsid w:val="009B0408"/>
    <w:rsid w:val="009B67E4"/>
    <w:rsid w:val="009C1733"/>
    <w:rsid w:val="009E61C6"/>
    <w:rsid w:val="00A3694D"/>
    <w:rsid w:val="00A62D7B"/>
    <w:rsid w:val="00A66DA1"/>
    <w:rsid w:val="00A84AA8"/>
    <w:rsid w:val="00A92ABD"/>
    <w:rsid w:val="00A94430"/>
    <w:rsid w:val="00A975DE"/>
    <w:rsid w:val="00AA4BC0"/>
    <w:rsid w:val="00AA7720"/>
    <w:rsid w:val="00AB42F0"/>
    <w:rsid w:val="00AB54CE"/>
    <w:rsid w:val="00AD032C"/>
    <w:rsid w:val="00AD074C"/>
    <w:rsid w:val="00B37BAD"/>
    <w:rsid w:val="00B42897"/>
    <w:rsid w:val="00B45482"/>
    <w:rsid w:val="00B56F96"/>
    <w:rsid w:val="00B61E9A"/>
    <w:rsid w:val="00B766BB"/>
    <w:rsid w:val="00B86C7C"/>
    <w:rsid w:val="00B94751"/>
    <w:rsid w:val="00BB3CBE"/>
    <w:rsid w:val="00BC3253"/>
    <w:rsid w:val="00C1132A"/>
    <w:rsid w:val="00C1581E"/>
    <w:rsid w:val="00C21421"/>
    <w:rsid w:val="00C418B8"/>
    <w:rsid w:val="00C41AE6"/>
    <w:rsid w:val="00C523F5"/>
    <w:rsid w:val="00C63628"/>
    <w:rsid w:val="00C64BB8"/>
    <w:rsid w:val="00C673B5"/>
    <w:rsid w:val="00C7158E"/>
    <w:rsid w:val="00C7235B"/>
    <w:rsid w:val="00C9000B"/>
    <w:rsid w:val="00C93FCD"/>
    <w:rsid w:val="00CA35A0"/>
    <w:rsid w:val="00CB1D99"/>
    <w:rsid w:val="00CB6B71"/>
    <w:rsid w:val="00CC4F7B"/>
    <w:rsid w:val="00CE6C82"/>
    <w:rsid w:val="00CF595F"/>
    <w:rsid w:val="00D05CC7"/>
    <w:rsid w:val="00D14582"/>
    <w:rsid w:val="00D16375"/>
    <w:rsid w:val="00D170E1"/>
    <w:rsid w:val="00D32E6C"/>
    <w:rsid w:val="00D7398A"/>
    <w:rsid w:val="00D84AF4"/>
    <w:rsid w:val="00DD127F"/>
    <w:rsid w:val="00DD6A4B"/>
    <w:rsid w:val="00E3392F"/>
    <w:rsid w:val="00E33D28"/>
    <w:rsid w:val="00E35437"/>
    <w:rsid w:val="00E47E62"/>
    <w:rsid w:val="00E5711F"/>
    <w:rsid w:val="00E61487"/>
    <w:rsid w:val="00E85D73"/>
    <w:rsid w:val="00EC0B24"/>
    <w:rsid w:val="00EC7C58"/>
    <w:rsid w:val="00ED3801"/>
    <w:rsid w:val="00ED75EB"/>
    <w:rsid w:val="00F0252E"/>
    <w:rsid w:val="00F026A4"/>
    <w:rsid w:val="00F060AC"/>
    <w:rsid w:val="00F5616C"/>
    <w:rsid w:val="00F714F8"/>
    <w:rsid w:val="00F72D92"/>
    <w:rsid w:val="00F83382"/>
    <w:rsid w:val="00F86BAE"/>
    <w:rsid w:val="00F907AB"/>
    <w:rsid w:val="00F924A3"/>
    <w:rsid w:val="00F94B8C"/>
    <w:rsid w:val="00F96911"/>
    <w:rsid w:val="00FB105A"/>
    <w:rsid w:val="00FB51FD"/>
    <w:rsid w:val="00FC366C"/>
    <w:rsid w:val="00FE4299"/>
    <w:rsid w:val="00FF7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08E3"/>
  <w15:docId w15:val="{BB2BF797-8CF9-4F05-8D00-93D001B3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John Dwyer</cp:lastModifiedBy>
  <cp:revision>2</cp:revision>
  <dcterms:created xsi:type="dcterms:W3CDTF">2021-05-17T12:41:00Z</dcterms:created>
  <dcterms:modified xsi:type="dcterms:W3CDTF">2021-05-17T12:41:00Z</dcterms:modified>
</cp:coreProperties>
</file>