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1" w:rsidRDefault="00405AC1" w:rsidP="00405AC1">
      <w:pPr>
        <w:pStyle w:val="TitleA"/>
        <w:tabs>
          <w:tab w:val="left" w:pos="900"/>
          <w:tab w:val="left" w:pos="1260"/>
        </w:tabs>
        <w:ind w:left="2160" w:firstLine="720"/>
        <w:jc w:val="left"/>
        <w:rPr>
          <w:rFonts w:ascii="Book Antiqua" w:hAnsi="Book Antiqua"/>
          <w:i/>
          <w:sz w:val="36"/>
          <w:szCs w:val="36"/>
        </w:rPr>
      </w:pPr>
      <w:r>
        <w:rPr>
          <w:rFonts w:ascii="Century Gothic" w:hAnsi="Century Gothic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424C804" wp14:editId="521A1BAA">
            <wp:simplePos x="0" y="0"/>
            <wp:positionH relativeFrom="page">
              <wp:posOffset>792480</wp:posOffset>
            </wp:positionH>
            <wp:positionV relativeFrom="page">
              <wp:posOffset>587375</wp:posOffset>
            </wp:positionV>
            <wp:extent cx="1371600" cy="1236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i/>
          <w:sz w:val="36"/>
          <w:szCs w:val="36"/>
          <w:vertAlign w:val="superscript"/>
        </w:rPr>
        <w:t>The</w:t>
      </w:r>
      <w:r>
        <w:rPr>
          <w:rFonts w:ascii="Book Antiqua" w:hAnsi="Book Antiqua"/>
          <w:i/>
          <w:sz w:val="36"/>
          <w:szCs w:val="36"/>
        </w:rPr>
        <w:t xml:space="preserve"> Burritt’s Rapids Community Association</w:t>
      </w:r>
    </w:p>
    <w:p w:rsidR="00405AC1" w:rsidRDefault="00405AC1" w:rsidP="00405AC1">
      <w:pPr>
        <w:tabs>
          <w:tab w:val="left" w:pos="900"/>
          <w:tab w:val="left" w:pos="1260"/>
        </w:tabs>
        <w:rPr>
          <w:rFonts w:ascii="Book Antiqua" w:hAnsi="Book Antiqua"/>
          <w:sz w:val="20"/>
          <w:szCs w:val="20"/>
        </w:rPr>
      </w:pPr>
    </w:p>
    <w:p w:rsidR="00405AC1" w:rsidRDefault="00405AC1" w:rsidP="00405AC1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Meeting of the Board of Trustees</w:t>
      </w:r>
    </w:p>
    <w:p w:rsidR="00405AC1" w:rsidRDefault="00405AC1" w:rsidP="00405AC1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Date: January 11 2012</w:t>
      </w:r>
    </w:p>
    <w:p w:rsidR="00405AC1" w:rsidRDefault="00405AC1" w:rsidP="00405AC1">
      <w:pPr>
        <w:tabs>
          <w:tab w:val="left" w:pos="900"/>
          <w:tab w:val="left" w:pos="1260"/>
        </w:tabs>
        <w:rPr>
          <w:rFonts w:ascii="Century Gothic" w:hAnsi="Century Gothic"/>
          <w:sz w:val="22"/>
          <w:szCs w:val="22"/>
        </w:rPr>
      </w:pPr>
    </w:p>
    <w:p w:rsidR="00405AC1" w:rsidRDefault="00405AC1" w:rsidP="00405AC1">
      <w:pPr>
        <w:tabs>
          <w:tab w:val="left" w:pos="900"/>
          <w:tab w:val="left" w:pos="126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405AC1" w:rsidRDefault="00405AC1" w:rsidP="00405AC1">
      <w:pPr>
        <w:rPr>
          <w:rFonts w:ascii="Century Gothic" w:hAnsi="Century Gothic"/>
          <w:b/>
          <w:sz w:val="22"/>
          <w:szCs w:val="22"/>
          <w:u w:val="single"/>
        </w:rPr>
      </w:pPr>
    </w:p>
    <w:p w:rsidR="00405AC1" w:rsidRDefault="00405AC1" w:rsidP="00405AC1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Trustees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John Dwyer, Patrick </w:t>
      </w:r>
      <w:proofErr w:type="spellStart"/>
      <w:r>
        <w:rPr>
          <w:rFonts w:ascii="Century Gothic" w:hAnsi="Century Gothic"/>
          <w:sz w:val="22"/>
          <w:szCs w:val="22"/>
        </w:rPr>
        <w:t>Gonneau</w:t>
      </w:r>
      <w:proofErr w:type="spellEnd"/>
      <w:r>
        <w:rPr>
          <w:rFonts w:ascii="Century Gothic" w:hAnsi="Century Gothic"/>
          <w:sz w:val="22"/>
          <w:szCs w:val="22"/>
        </w:rPr>
        <w:t xml:space="preserve">, Renee Smith, </w:t>
      </w:r>
      <w:proofErr w:type="spellStart"/>
      <w:r>
        <w:rPr>
          <w:rFonts w:ascii="Century Gothic" w:hAnsi="Century Gothic"/>
          <w:sz w:val="22"/>
          <w:szCs w:val="22"/>
        </w:rPr>
        <w:t>Inge</w:t>
      </w:r>
      <w:proofErr w:type="spellEnd"/>
      <w:r>
        <w:rPr>
          <w:rFonts w:ascii="Century Gothic" w:hAnsi="Century Gothic"/>
          <w:sz w:val="22"/>
          <w:szCs w:val="22"/>
        </w:rPr>
        <w:t xml:space="preserve"> van </w:t>
      </w:r>
      <w:proofErr w:type="spellStart"/>
      <w:r>
        <w:rPr>
          <w:rFonts w:ascii="Century Gothic" w:hAnsi="Century Gothic"/>
          <w:sz w:val="22"/>
          <w:szCs w:val="22"/>
        </w:rPr>
        <w:t>Gemeren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Ti</w:t>
      </w:r>
      <w:r w:rsidR="00282112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>u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Wallner</w:t>
      </w:r>
      <w:proofErr w:type="spellEnd"/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</w:p>
    <w:p w:rsidR="00405AC1" w:rsidRDefault="00405AC1" w:rsidP="00405AC1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Community Members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None</w:t>
      </w: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</w:p>
    <w:p w:rsidR="00405AC1" w:rsidRDefault="00405AC1" w:rsidP="00405AC1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Agenda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</w:p>
    <w:p w:rsidR="00405AC1" w:rsidRDefault="002A560A" w:rsidP="00405AC1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Minutes_last_month:" w:history="1">
        <w:r w:rsidR="00405AC1">
          <w:rPr>
            <w:rFonts w:ascii="Century Gothic" w:hAnsi="Century Gothic"/>
            <w:sz w:val="22"/>
            <w:szCs w:val="22"/>
          </w:rPr>
          <w:t>Minutes last month (John)</w:t>
        </w:r>
      </w:hyperlink>
    </w:p>
    <w:p w:rsidR="00405AC1" w:rsidRDefault="002A560A" w:rsidP="00405AC1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Finances_(Jill)" w:history="1">
        <w:r w:rsidR="00405AC1">
          <w:rPr>
            <w:rFonts w:ascii="Century Gothic" w:hAnsi="Century Gothic"/>
            <w:sz w:val="22"/>
            <w:szCs w:val="22"/>
          </w:rPr>
          <w:t>Finances (Jill)</w:t>
        </w:r>
      </w:hyperlink>
    </w:p>
    <w:p w:rsidR="00230454" w:rsidRDefault="00230454" w:rsidP="00405AC1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Rental</w:t>
      </w:r>
    </w:p>
    <w:p w:rsidR="00230454" w:rsidRDefault="00230454" w:rsidP="00405AC1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Theme Dinner</w:t>
      </w:r>
    </w:p>
    <w:p w:rsidR="00405AC1" w:rsidRDefault="00405AC1" w:rsidP="00405AC1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Update</w:t>
      </w:r>
    </w:p>
    <w:p w:rsidR="00405AC1" w:rsidRDefault="00405AC1" w:rsidP="00405AC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Hall Issues</w:t>
      </w:r>
    </w:p>
    <w:p w:rsidR="00405AC1" w:rsidRDefault="00405AC1" w:rsidP="00405AC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Plaques</w:t>
      </w:r>
    </w:p>
    <w:p w:rsidR="00D46735" w:rsidRDefault="00D46735" w:rsidP="00405AC1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Ottawa Feedback Session</w:t>
      </w:r>
    </w:p>
    <w:p w:rsidR="00405AC1" w:rsidRPr="00D46735" w:rsidRDefault="00405AC1" w:rsidP="00D46735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Volunteer positions</w:t>
      </w: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Meeting Started: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7:05 pm</w:t>
      </w: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</w:p>
    <w:p w:rsidR="00405AC1" w:rsidRDefault="00405AC1" w:rsidP="00405AC1">
      <w:pPr>
        <w:pStyle w:val="Heading9"/>
      </w:pPr>
      <w:bookmarkStart w:id="0" w:name="_Minutes_last_month:"/>
      <w:bookmarkEnd w:id="0"/>
      <w:r>
        <w:t>Minutes last month (John)</w:t>
      </w:r>
    </w:p>
    <w:p w:rsidR="00405AC1" w:rsidRDefault="00405AC1" w:rsidP="00D46735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D46735" w:rsidRDefault="00D46735" w:rsidP="00D46735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minutes for the AGM were approved.</w:t>
      </w:r>
    </w:p>
    <w:p w:rsidR="00405AC1" w:rsidRDefault="00405AC1" w:rsidP="00405AC1">
      <w:pPr>
        <w:pStyle w:val="Heading9"/>
      </w:pPr>
      <w:bookmarkStart w:id="1" w:name="_Finances_(Jill)"/>
      <w:bookmarkEnd w:id="1"/>
      <w:r>
        <w:t>Finances (Jill)</w:t>
      </w:r>
    </w:p>
    <w:p w:rsidR="00405AC1" w:rsidRDefault="00405AC1" w:rsidP="00405AC1"/>
    <w:p w:rsidR="00405AC1" w:rsidRPr="00D46735" w:rsidRDefault="00405AC1" w:rsidP="00405AC1">
      <w:pPr>
        <w:rPr>
          <w:rFonts w:ascii="Century Gothic" w:hAnsi="Century Gothic"/>
          <w:sz w:val="22"/>
          <w:szCs w:val="22"/>
        </w:rPr>
      </w:pPr>
      <w:r w:rsidRPr="00D46735">
        <w:rPr>
          <w:rFonts w:ascii="Century Gothic" w:hAnsi="Century Gothic"/>
          <w:sz w:val="22"/>
          <w:szCs w:val="22"/>
        </w:rPr>
        <w:t>Update to be provided in February.  The Chairperson noted that the RV B&amp;B donated $500 to the Association.</w:t>
      </w:r>
    </w:p>
    <w:p w:rsidR="00230454" w:rsidRPr="00230454" w:rsidRDefault="00230454" w:rsidP="00230454">
      <w:pPr>
        <w:pStyle w:val="Heading9"/>
        <w:rPr>
          <w:color w:val="auto"/>
        </w:rPr>
      </w:pPr>
      <w:r>
        <w:t>Rental</w:t>
      </w:r>
    </w:p>
    <w:p w:rsidR="00230454" w:rsidRDefault="00230454" w:rsidP="00230454"/>
    <w:p w:rsidR="00230454" w:rsidRPr="00D46735" w:rsidRDefault="00230454" w:rsidP="00230454">
      <w:pPr>
        <w:rPr>
          <w:rFonts w:ascii="Century Gothic" w:hAnsi="Century Gothic"/>
          <w:sz w:val="22"/>
          <w:szCs w:val="22"/>
        </w:rPr>
      </w:pPr>
      <w:r w:rsidRPr="00D46735">
        <w:rPr>
          <w:rFonts w:ascii="Century Gothic" w:hAnsi="Century Gothic"/>
          <w:sz w:val="22"/>
          <w:szCs w:val="22"/>
        </w:rPr>
        <w:t>The Chairperson provided an update and Patrick noted that he needed to be kept apprised of the calendar.</w:t>
      </w:r>
    </w:p>
    <w:p w:rsidR="00230454" w:rsidRPr="00D46735" w:rsidRDefault="00230454" w:rsidP="00230454">
      <w:pPr>
        <w:rPr>
          <w:rFonts w:ascii="Century Gothic" w:hAnsi="Century Gothic"/>
          <w:sz w:val="22"/>
          <w:szCs w:val="22"/>
        </w:rPr>
      </w:pPr>
    </w:p>
    <w:p w:rsidR="00230454" w:rsidRDefault="00230454" w:rsidP="00230454">
      <w:pPr>
        <w:pStyle w:val="Heading9"/>
      </w:pPr>
      <w:r>
        <w:t>Theme Dinner</w:t>
      </w:r>
    </w:p>
    <w:p w:rsidR="00230454" w:rsidRDefault="00230454" w:rsidP="00405AC1"/>
    <w:p w:rsidR="00230454" w:rsidRPr="00D46735" w:rsidRDefault="00230454" w:rsidP="00405AC1">
      <w:pPr>
        <w:rPr>
          <w:rFonts w:ascii="Century Gothic" w:hAnsi="Century Gothic"/>
          <w:sz w:val="22"/>
          <w:szCs w:val="22"/>
        </w:rPr>
      </w:pPr>
      <w:r w:rsidRPr="00D46735">
        <w:rPr>
          <w:rFonts w:ascii="Century Gothic" w:hAnsi="Century Gothic"/>
          <w:sz w:val="22"/>
          <w:szCs w:val="22"/>
        </w:rPr>
        <w:t>The Chairperson updated the Board on developments.  There was a discussion on the need to obtain auction items and to ensure the dinner was well attended.</w:t>
      </w:r>
    </w:p>
    <w:p w:rsidR="00405AC1" w:rsidRDefault="00405AC1" w:rsidP="00405AC1">
      <w:pPr>
        <w:pStyle w:val="Heading9"/>
      </w:pPr>
      <w:r>
        <w:lastRenderedPageBreak/>
        <w:t>Update</w:t>
      </w:r>
    </w:p>
    <w:p w:rsidR="00405AC1" w:rsidRDefault="00405AC1" w:rsidP="00405AC1"/>
    <w:p w:rsidR="00405AC1" w:rsidRPr="00230454" w:rsidRDefault="00405AC1" w:rsidP="00405AC1">
      <w:pPr>
        <w:rPr>
          <w:b/>
          <w:i/>
        </w:rPr>
      </w:pPr>
      <w:r w:rsidRPr="00230454">
        <w:rPr>
          <w:b/>
          <w:i/>
        </w:rPr>
        <w:t>Hall Issues</w:t>
      </w:r>
    </w:p>
    <w:p w:rsidR="00405AC1" w:rsidRDefault="00405AC1" w:rsidP="00405AC1"/>
    <w:p w:rsidR="00405AC1" w:rsidRPr="00D46735" w:rsidRDefault="00405AC1" w:rsidP="00405AC1">
      <w:pPr>
        <w:rPr>
          <w:rFonts w:ascii="Century Gothic" w:hAnsi="Century Gothic"/>
          <w:sz w:val="22"/>
          <w:szCs w:val="22"/>
        </w:rPr>
      </w:pPr>
      <w:r w:rsidRPr="00D46735">
        <w:rPr>
          <w:rFonts w:ascii="Century Gothic" w:hAnsi="Century Gothic"/>
          <w:sz w:val="22"/>
          <w:szCs w:val="22"/>
        </w:rPr>
        <w:t>Immediate needs included: key box; poster stands; lighting issues in Hall; ways to discourage unauthorized access to basement.</w:t>
      </w:r>
    </w:p>
    <w:p w:rsidR="00405AC1" w:rsidRPr="00D46735" w:rsidRDefault="00405AC1" w:rsidP="00405AC1">
      <w:pPr>
        <w:rPr>
          <w:rFonts w:ascii="Century Gothic" w:hAnsi="Century Gothic"/>
          <w:sz w:val="22"/>
          <w:szCs w:val="22"/>
        </w:rPr>
      </w:pPr>
    </w:p>
    <w:p w:rsidR="00405AC1" w:rsidRPr="00D46735" w:rsidRDefault="00405AC1" w:rsidP="00405AC1">
      <w:pPr>
        <w:rPr>
          <w:rFonts w:ascii="Century Gothic" w:hAnsi="Century Gothic"/>
          <w:sz w:val="22"/>
          <w:szCs w:val="22"/>
        </w:rPr>
      </w:pPr>
      <w:r w:rsidRPr="00D46735">
        <w:rPr>
          <w:rFonts w:ascii="Century Gothic" w:hAnsi="Century Gothic"/>
          <w:sz w:val="22"/>
          <w:szCs w:val="22"/>
        </w:rPr>
        <w:t>The Chairperson was to check home Deport for a key box; John was to purchase poster stands at Staples; Patrick was to check out lighting issues 9which might simply be the need for new lights); after much discussion, if was decided to replace door with a self-locking unit with a ‘panic bar’.</w:t>
      </w:r>
    </w:p>
    <w:p w:rsidR="00405AC1" w:rsidRPr="00D46735" w:rsidRDefault="00405AC1" w:rsidP="00405AC1">
      <w:pPr>
        <w:rPr>
          <w:rFonts w:ascii="Century Gothic" w:hAnsi="Century Gothic"/>
          <w:sz w:val="22"/>
          <w:szCs w:val="22"/>
        </w:rPr>
      </w:pPr>
    </w:p>
    <w:p w:rsidR="00405AC1" w:rsidRPr="00D46735" w:rsidRDefault="00405AC1" w:rsidP="00405AC1">
      <w:pPr>
        <w:rPr>
          <w:rFonts w:ascii="Century Gothic" w:hAnsi="Century Gothic"/>
          <w:sz w:val="22"/>
          <w:szCs w:val="22"/>
        </w:rPr>
      </w:pPr>
      <w:r w:rsidRPr="00D46735">
        <w:rPr>
          <w:rFonts w:ascii="Century Gothic" w:hAnsi="Century Gothic"/>
          <w:sz w:val="22"/>
          <w:szCs w:val="22"/>
        </w:rPr>
        <w:t xml:space="preserve">Longer term issues involved the need to </w:t>
      </w:r>
      <w:r w:rsidR="00230454" w:rsidRPr="00D46735">
        <w:rPr>
          <w:rFonts w:ascii="Century Gothic" w:hAnsi="Century Gothic"/>
          <w:sz w:val="22"/>
          <w:szCs w:val="22"/>
        </w:rPr>
        <w:t>replace ceiling and floor in the main Hall.</w:t>
      </w:r>
    </w:p>
    <w:p w:rsidR="00230454" w:rsidRPr="00D46735" w:rsidRDefault="00230454" w:rsidP="00405AC1">
      <w:pPr>
        <w:rPr>
          <w:rFonts w:ascii="Century Gothic" w:hAnsi="Century Gothic"/>
          <w:sz w:val="22"/>
          <w:szCs w:val="22"/>
        </w:rPr>
      </w:pPr>
    </w:p>
    <w:p w:rsidR="00230454" w:rsidRPr="00D46735" w:rsidRDefault="00230454" w:rsidP="00405AC1">
      <w:pPr>
        <w:rPr>
          <w:rFonts w:ascii="Century Gothic" w:hAnsi="Century Gothic"/>
          <w:sz w:val="22"/>
          <w:szCs w:val="22"/>
        </w:rPr>
      </w:pPr>
      <w:r w:rsidRPr="00D46735">
        <w:rPr>
          <w:rFonts w:ascii="Century Gothic" w:hAnsi="Century Gothic"/>
          <w:sz w:val="22"/>
          <w:szCs w:val="22"/>
        </w:rPr>
        <w:t>The Chair indicated that the Rental sign will need to be changed.  John indicated that he could organize when he was back from a business trip.</w:t>
      </w:r>
    </w:p>
    <w:p w:rsidR="00230454" w:rsidRDefault="00230454" w:rsidP="00405AC1"/>
    <w:p w:rsidR="00230454" w:rsidRPr="00230454" w:rsidRDefault="00230454" w:rsidP="00405AC1">
      <w:pPr>
        <w:rPr>
          <w:b/>
          <w:i/>
        </w:rPr>
      </w:pPr>
      <w:r w:rsidRPr="00230454">
        <w:rPr>
          <w:b/>
          <w:i/>
        </w:rPr>
        <w:t>Plaques</w:t>
      </w:r>
    </w:p>
    <w:p w:rsidR="00230454" w:rsidRDefault="00230454" w:rsidP="00405AC1"/>
    <w:p w:rsidR="00230454" w:rsidRPr="00D46735" w:rsidRDefault="00230454" w:rsidP="00405AC1">
      <w:pPr>
        <w:rPr>
          <w:rFonts w:ascii="Century Gothic" w:hAnsi="Century Gothic"/>
          <w:sz w:val="22"/>
          <w:szCs w:val="22"/>
        </w:rPr>
      </w:pPr>
      <w:r w:rsidRPr="00D46735">
        <w:rPr>
          <w:rFonts w:ascii="Century Gothic" w:hAnsi="Century Gothic"/>
          <w:sz w:val="22"/>
          <w:szCs w:val="22"/>
        </w:rPr>
        <w:t>A wall mounting donated by the RV B&amp; B will need to be suitably mounted.</w:t>
      </w:r>
    </w:p>
    <w:p w:rsidR="00230454" w:rsidRPr="00D46735" w:rsidRDefault="00230454" w:rsidP="00405AC1">
      <w:pPr>
        <w:rPr>
          <w:rFonts w:ascii="Century Gothic" w:hAnsi="Century Gothic"/>
          <w:sz w:val="22"/>
          <w:szCs w:val="22"/>
        </w:rPr>
      </w:pPr>
    </w:p>
    <w:p w:rsidR="00230454" w:rsidRPr="00D46735" w:rsidRDefault="00230454" w:rsidP="00405AC1">
      <w:pPr>
        <w:rPr>
          <w:rFonts w:ascii="Century Gothic" w:hAnsi="Century Gothic"/>
          <w:sz w:val="22"/>
          <w:szCs w:val="22"/>
        </w:rPr>
      </w:pPr>
      <w:r w:rsidRPr="00D46735">
        <w:rPr>
          <w:rFonts w:ascii="Century Gothic" w:hAnsi="Century Gothic"/>
          <w:sz w:val="22"/>
          <w:szCs w:val="22"/>
        </w:rPr>
        <w:t xml:space="preserve">Plaques in memory of Pat </w:t>
      </w:r>
      <w:proofErr w:type="spellStart"/>
      <w:r w:rsidRPr="00D46735">
        <w:rPr>
          <w:rFonts w:ascii="Century Gothic" w:hAnsi="Century Gothic"/>
          <w:sz w:val="22"/>
          <w:szCs w:val="22"/>
        </w:rPr>
        <w:t>Strou</w:t>
      </w:r>
      <w:r w:rsidR="000D0900">
        <w:rPr>
          <w:rFonts w:ascii="Century Gothic" w:hAnsi="Century Gothic"/>
          <w:sz w:val="22"/>
          <w:szCs w:val="22"/>
        </w:rPr>
        <w:t>lg</w:t>
      </w:r>
      <w:bookmarkStart w:id="2" w:name="_GoBack"/>
      <w:bookmarkEnd w:id="2"/>
      <w:r w:rsidRPr="00D46735">
        <w:rPr>
          <w:rFonts w:ascii="Century Gothic" w:hAnsi="Century Gothic"/>
          <w:sz w:val="22"/>
          <w:szCs w:val="22"/>
        </w:rPr>
        <w:t>er</w:t>
      </w:r>
      <w:proofErr w:type="spellEnd"/>
      <w:r w:rsidRPr="00D46735">
        <w:rPr>
          <w:rFonts w:ascii="Century Gothic" w:hAnsi="Century Gothic"/>
          <w:sz w:val="22"/>
          <w:szCs w:val="22"/>
        </w:rPr>
        <w:t xml:space="preserve"> and Hydro Ontario contributions were discussed.</w:t>
      </w:r>
    </w:p>
    <w:p w:rsidR="00405AC1" w:rsidRDefault="00405AC1" w:rsidP="00405AC1"/>
    <w:p w:rsidR="00405AC1" w:rsidRPr="00D46735" w:rsidRDefault="00D46735" w:rsidP="00405AC1">
      <w:pPr>
        <w:rPr>
          <w:b/>
          <w:i/>
        </w:rPr>
      </w:pPr>
      <w:r w:rsidRPr="00D46735">
        <w:rPr>
          <w:b/>
          <w:i/>
        </w:rPr>
        <w:t>Ottawa Feedback Session</w:t>
      </w:r>
    </w:p>
    <w:p w:rsidR="00230454" w:rsidRPr="00D46735" w:rsidRDefault="00230454" w:rsidP="00405AC1">
      <w:pPr>
        <w:pStyle w:val="Heading2"/>
        <w:rPr>
          <w:rFonts w:ascii="Century Gothic" w:hAnsi="Century Gothic"/>
          <w:b w:val="0"/>
          <w:color w:val="auto"/>
          <w:sz w:val="22"/>
          <w:szCs w:val="22"/>
        </w:rPr>
      </w:pPr>
      <w:r w:rsidRPr="00D46735">
        <w:rPr>
          <w:rFonts w:ascii="Century Gothic" w:hAnsi="Century Gothic"/>
          <w:b w:val="0"/>
          <w:color w:val="auto"/>
          <w:sz w:val="22"/>
          <w:szCs w:val="22"/>
        </w:rPr>
        <w:t xml:space="preserve">There was discussion on how to approach the session on </w:t>
      </w:r>
      <w:r w:rsidR="00D46735" w:rsidRPr="00D46735">
        <w:rPr>
          <w:rFonts w:ascii="Century Gothic" w:hAnsi="Century Gothic"/>
          <w:b w:val="0"/>
          <w:color w:val="auto"/>
          <w:sz w:val="22"/>
          <w:szCs w:val="22"/>
        </w:rPr>
        <w:t xml:space="preserve">the upcoming </w:t>
      </w:r>
      <w:r w:rsidRPr="00D46735">
        <w:rPr>
          <w:rFonts w:ascii="Century Gothic" w:hAnsi="Century Gothic"/>
          <w:b w:val="0"/>
          <w:color w:val="auto"/>
          <w:sz w:val="22"/>
          <w:szCs w:val="22"/>
        </w:rPr>
        <w:t>Ottawa village planning</w:t>
      </w:r>
      <w:r w:rsidR="00D46735" w:rsidRPr="00D46735">
        <w:rPr>
          <w:rFonts w:ascii="Century Gothic" w:hAnsi="Century Gothic"/>
          <w:b w:val="0"/>
          <w:color w:val="auto"/>
          <w:sz w:val="22"/>
          <w:szCs w:val="22"/>
        </w:rPr>
        <w:t xml:space="preserve">.  It was generally agreed that the Association should play a facilitative role only: the substantive </w:t>
      </w:r>
      <w:proofErr w:type="gramStart"/>
      <w:r w:rsidR="00D46735" w:rsidRPr="00D46735">
        <w:rPr>
          <w:rFonts w:ascii="Century Gothic" w:hAnsi="Century Gothic"/>
          <w:b w:val="0"/>
          <w:color w:val="auto"/>
          <w:sz w:val="22"/>
          <w:szCs w:val="22"/>
        </w:rPr>
        <w:t>issues being</w:t>
      </w:r>
      <w:proofErr w:type="gramEnd"/>
      <w:r w:rsidR="00D46735" w:rsidRPr="00D46735">
        <w:rPr>
          <w:rFonts w:ascii="Century Gothic" w:hAnsi="Century Gothic"/>
          <w:b w:val="0"/>
          <w:color w:val="auto"/>
          <w:sz w:val="22"/>
          <w:szCs w:val="22"/>
        </w:rPr>
        <w:t xml:space="preserve"> considered were those being put forward by the City of Ottawa, not the Village.  </w:t>
      </w:r>
    </w:p>
    <w:p w:rsidR="00405AC1" w:rsidRDefault="00D46735" w:rsidP="00405AC1">
      <w:pPr>
        <w:pStyle w:val="Heading9"/>
      </w:pPr>
      <w:r>
        <w:t>Volunteer Position</w:t>
      </w: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</w:p>
    <w:p w:rsidR="00D46735" w:rsidRDefault="00D46735" w:rsidP="00405AC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Chairperson indicated that she could take over the rental agent responsibility and manage the website but could not also continue as the Chairperson.</w:t>
      </w:r>
    </w:p>
    <w:p w:rsidR="00D46735" w:rsidRDefault="00D46735" w:rsidP="00405AC1">
      <w:pPr>
        <w:rPr>
          <w:rFonts w:ascii="Century Gothic" w:hAnsi="Century Gothic"/>
          <w:sz w:val="22"/>
          <w:szCs w:val="22"/>
        </w:rPr>
      </w:pPr>
    </w:p>
    <w:p w:rsidR="00D46735" w:rsidRDefault="00D46735" w:rsidP="00405AC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was a general discussion on how to proceed but no definitive decision was taken.</w:t>
      </w:r>
    </w:p>
    <w:p w:rsidR="00D46735" w:rsidRDefault="00D46735" w:rsidP="00405AC1">
      <w:pPr>
        <w:rPr>
          <w:rFonts w:ascii="Century Gothic" w:hAnsi="Century Gothic"/>
          <w:sz w:val="22"/>
          <w:szCs w:val="22"/>
        </w:rPr>
      </w:pPr>
    </w:p>
    <w:p w:rsidR="00405AC1" w:rsidRDefault="00405AC1" w:rsidP="00405AC1">
      <w:pPr>
        <w:rPr>
          <w:rFonts w:ascii="Century Gothic" w:hAnsi="Century Gothic"/>
          <w:b/>
          <w:sz w:val="22"/>
          <w:szCs w:val="22"/>
          <w:u w:val="single"/>
        </w:rPr>
      </w:pPr>
    </w:p>
    <w:p w:rsidR="00405AC1" w:rsidRDefault="00405AC1" w:rsidP="00405AC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Next Meeting:</w:t>
      </w:r>
      <w:r>
        <w:rPr>
          <w:rFonts w:ascii="Century Gothic" w:hAnsi="Century Gothic"/>
          <w:b/>
          <w:sz w:val="22"/>
          <w:szCs w:val="22"/>
        </w:rPr>
        <w:tab/>
      </w:r>
    </w:p>
    <w:p w:rsidR="00405AC1" w:rsidRDefault="00405AC1" w:rsidP="00405AC1">
      <w:pPr>
        <w:rPr>
          <w:rFonts w:ascii="Century Gothic" w:hAnsi="Century Gothic"/>
          <w:b/>
          <w:sz w:val="22"/>
          <w:szCs w:val="22"/>
          <w:u w:val="single"/>
        </w:rPr>
      </w:pPr>
    </w:p>
    <w:p w:rsidR="00D46735" w:rsidRDefault="00D46735" w:rsidP="00D46735">
      <w:r>
        <w:t>February 8 2012</w:t>
      </w:r>
    </w:p>
    <w:p w:rsidR="00405AC1" w:rsidRDefault="00405AC1" w:rsidP="00405AC1">
      <w:pPr>
        <w:rPr>
          <w:rFonts w:ascii="Century Gothic" w:hAnsi="Century Gothic"/>
          <w:b/>
          <w:sz w:val="22"/>
          <w:szCs w:val="22"/>
          <w:u w:val="single"/>
        </w:rPr>
      </w:pPr>
    </w:p>
    <w:p w:rsidR="00405AC1" w:rsidRDefault="00405AC1" w:rsidP="00405AC1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Adjourned: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8:30 pm</w:t>
      </w:r>
    </w:p>
    <w:p w:rsidR="00405AC1" w:rsidRDefault="00405AC1" w:rsidP="00405AC1"/>
    <w:p w:rsidR="001E59B1" w:rsidRDefault="001E59B1"/>
    <w:sectPr w:rsidR="001E59B1">
      <w:footerReference w:type="even" r:id="rId9"/>
      <w:footerReference w:type="default" r:id="rId10"/>
      <w:pgSz w:w="12240" w:h="15840"/>
      <w:pgMar w:top="1008" w:right="864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0A" w:rsidRDefault="002A560A">
      <w:r>
        <w:separator/>
      </w:r>
    </w:p>
  </w:endnote>
  <w:endnote w:type="continuationSeparator" w:id="0">
    <w:p w:rsidR="002A560A" w:rsidRDefault="002A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D46735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D46735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 w:rsidR="000D0900"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 w:rsidR="000D0900"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0A" w:rsidRDefault="002A560A">
      <w:r>
        <w:separator/>
      </w:r>
    </w:p>
  </w:footnote>
  <w:footnote w:type="continuationSeparator" w:id="0">
    <w:p w:rsidR="002A560A" w:rsidRDefault="002A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1"/>
    <w:rsid w:val="000D0900"/>
    <w:rsid w:val="001E59B1"/>
    <w:rsid w:val="00230454"/>
    <w:rsid w:val="00282112"/>
    <w:rsid w:val="002A560A"/>
    <w:rsid w:val="00405AC1"/>
    <w:rsid w:val="00D46735"/>
    <w:rsid w:val="00E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405AC1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5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405AC1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405AC1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405AC1"/>
    <w:rPr>
      <w:color w:val="000000"/>
    </w:rPr>
  </w:style>
  <w:style w:type="paragraph" w:customStyle="1" w:styleId="TitleA">
    <w:name w:val="Title A"/>
    <w:rsid w:val="00405AC1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405AC1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5AC1"/>
    <w:rPr>
      <w:rFonts w:ascii="Century Gothic" w:eastAsia="ヒラギノ角ゴ Pro W3" w:hAnsi="Century Gothic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405AC1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5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405AC1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405AC1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405AC1"/>
    <w:rPr>
      <w:color w:val="000000"/>
    </w:rPr>
  </w:style>
  <w:style w:type="paragraph" w:customStyle="1" w:styleId="TitleA">
    <w:name w:val="Title A"/>
    <w:rsid w:val="00405AC1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405AC1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05AC1"/>
    <w:rPr>
      <w:rFonts w:ascii="Century Gothic" w:eastAsia="ヒラギノ角ゴ Pro W3" w:hAnsi="Century Gothic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3</cp:revision>
  <dcterms:created xsi:type="dcterms:W3CDTF">2012-02-08T16:36:00Z</dcterms:created>
  <dcterms:modified xsi:type="dcterms:W3CDTF">2012-03-30T19:00:00Z</dcterms:modified>
</cp:coreProperties>
</file>