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B2" w:rsidRPr="00572922" w:rsidRDefault="00D178B2" w:rsidP="00D178B2">
      <w:pPr>
        <w:jc w:val="center"/>
        <w:rPr>
          <w:b/>
          <w:lang w:val="en-CA"/>
        </w:rPr>
      </w:pPr>
      <w:r w:rsidRPr="00572922">
        <w:rPr>
          <w:b/>
          <w:lang w:val="en-CA"/>
        </w:rPr>
        <w:t>BRCA - MINUTES</w:t>
      </w:r>
    </w:p>
    <w:p w:rsidR="00D178B2" w:rsidRDefault="00D178B2" w:rsidP="00D178B2">
      <w:pPr>
        <w:jc w:val="center"/>
        <w:rPr>
          <w:lang w:val="en-CA"/>
        </w:rPr>
      </w:pPr>
    </w:p>
    <w:p w:rsidR="00D178B2" w:rsidRPr="00343210" w:rsidRDefault="00D178B2" w:rsidP="00D178B2">
      <w:pPr>
        <w:jc w:val="center"/>
        <w:rPr>
          <w:lang w:val="en-CA"/>
        </w:rPr>
      </w:pPr>
      <w:r>
        <w:rPr>
          <w:lang w:val="en-CA"/>
        </w:rPr>
        <w:t>1</w:t>
      </w:r>
      <w:r w:rsidR="00223FEF">
        <w:rPr>
          <w:lang w:val="en-CA"/>
        </w:rPr>
        <w:t>1 February</w:t>
      </w:r>
      <w:r>
        <w:rPr>
          <w:lang w:val="en-CA"/>
        </w:rPr>
        <w:t xml:space="preserve"> </w:t>
      </w:r>
      <w:r w:rsidRPr="00343210">
        <w:rPr>
          <w:lang w:val="en-CA"/>
        </w:rPr>
        <w:t>201</w:t>
      </w:r>
      <w:r>
        <w:rPr>
          <w:lang w:val="en-CA"/>
        </w:rPr>
        <w:t>6</w:t>
      </w:r>
    </w:p>
    <w:p w:rsidR="00D178B2" w:rsidRDefault="00D178B2" w:rsidP="00D178B2">
      <w:pPr>
        <w:rPr>
          <w:lang w:val="en-CA"/>
        </w:rPr>
      </w:pPr>
    </w:p>
    <w:p w:rsidR="00D178B2" w:rsidRDefault="00D178B2" w:rsidP="00D178B2">
      <w:pPr>
        <w:rPr>
          <w:lang w:val="en-CA"/>
        </w:rPr>
      </w:pPr>
    </w:p>
    <w:p w:rsidR="00D178B2" w:rsidRPr="00CF02F4" w:rsidRDefault="00D178B2" w:rsidP="00D178B2">
      <w:pPr>
        <w:rPr>
          <w:lang w:val="en-CA"/>
        </w:rPr>
      </w:pPr>
      <w:r w:rsidRPr="00CF02F4">
        <w:rPr>
          <w:lang w:val="en-CA"/>
        </w:rPr>
        <w:t>Attendees:</w:t>
      </w:r>
    </w:p>
    <w:p w:rsidR="00D178B2" w:rsidRPr="00CF02F4" w:rsidRDefault="00D178B2" w:rsidP="00D178B2">
      <w:pPr>
        <w:rPr>
          <w:lang w:val="en-CA"/>
        </w:rPr>
      </w:pPr>
    </w:p>
    <w:p w:rsidR="00D178B2" w:rsidRPr="00CF02F4" w:rsidRDefault="00D178B2" w:rsidP="00D178B2">
      <w:pPr>
        <w:rPr>
          <w:b/>
        </w:rPr>
      </w:pPr>
      <w:r w:rsidRPr="00CF02F4">
        <w:rPr>
          <w:b/>
        </w:rPr>
        <w:t>Board Members</w:t>
      </w:r>
    </w:p>
    <w:p w:rsidR="00D178B2" w:rsidRPr="00CF02F4" w:rsidRDefault="00D178B2" w:rsidP="00D178B2">
      <w:pPr>
        <w:rPr>
          <w:b/>
        </w:rPr>
      </w:pPr>
    </w:p>
    <w:p w:rsidR="00D178B2" w:rsidRDefault="00D178B2" w:rsidP="00D178B2">
      <w:pPr>
        <w:rPr>
          <w:lang w:val="en-CA"/>
        </w:rPr>
      </w:pPr>
      <w:r>
        <w:rPr>
          <w:lang w:val="en-CA"/>
        </w:rPr>
        <w:t>John Dwyer</w:t>
      </w:r>
      <w:r w:rsidRPr="00CF02F4">
        <w:rPr>
          <w:lang w:val="en-CA"/>
        </w:rPr>
        <w:t>,</w:t>
      </w:r>
      <w:r>
        <w:rPr>
          <w:lang w:val="en-CA"/>
        </w:rPr>
        <w:t xml:space="preserve"> Jeff Gauthier, Jill MacDonald, Brad Smith (interim),</w:t>
      </w:r>
      <w:r w:rsidRPr="00CF02F4">
        <w:rPr>
          <w:lang w:val="en-CA"/>
        </w:rPr>
        <w:t xml:space="preserve"> I</w:t>
      </w:r>
      <w:r>
        <w:rPr>
          <w:lang w:val="en-CA"/>
        </w:rPr>
        <w:t xml:space="preserve">nge </w:t>
      </w:r>
      <w:proofErr w:type="spellStart"/>
      <w:r>
        <w:rPr>
          <w:lang w:val="en-CA"/>
        </w:rPr>
        <w:t>vanGemeren</w:t>
      </w:r>
      <w:proofErr w:type="spellEnd"/>
      <w:r>
        <w:rPr>
          <w:lang w:val="en-CA"/>
        </w:rPr>
        <w:t xml:space="preserve">, </w:t>
      </w:r>
      <w:proofErr w:type="spellStart"/>
      <w:r>
        <w:rPr>
          <w:lang w:val="en-CA"/>
        </w:rPr>
        <w:t>Juri</w:t>
      </w:r>
      <w:proofErr w:type="spellEnd"/>
      <w:r>
        <w:rPr>
          <w:lang w:val="en-CA"/>
        </w:rPr>
        <w:t xml:space="preserve"> </w:t>
      </w:r>
      <w:proofErr w:type="spellStart"/>
      <w:r>
        <w:rPr>
          <w:lang w:val="en-CA"/>
        </w:rPr>
        <w:t>Wallner</w:t>
      </w:r>
      <w:proofErr w:type="spellEnd"/>
      <w:r>
        <w:rPr>
          <w:lang w:val="en-CA"/>
        </w:rPr>
        <w:t>, Maureen Wilson</w:t>
      </w:r>
    </w:p>
    <w:p w:rsidR="00D178B2" w:rsidRDefault="00D178B2" w:rsidP="00D178B2">
      <w:pPr>
        <w:rPr>
          <w:lang w:val="en-CA"/>
        </w:rPr>
      </w:pPr>
    </w:p>
    <w:p w:rsidR="00D178B2" w:rsidRPr="00D178B2" w:rsidRDefault="00D178B2" w:rsidP="00D178B2">
      <w:pPr>
        <w:rPr>
          <w:lang w:val="en-CA"/>
        </w:rPr>
      </w:pPr>
    </w:p>
    <w:p w:rsidR="00D178B2" w:rsidRDefault="00D178B2" w:rsidP="00D178B2">
      <w:pPr>
        <w:rPr>
          <w:b/>
          <w:lang w:val="en-CA"/>
        </w:rPr>
      </w:pPr>
      <w:r>
        <w:rPr>
          <w:b/>
          <w:lang w:val="en-CA"/>
        </w:rPr>
        <w:t>Residents &amp; Others in Attendance:</w:t>
      </w:r>
    </w:p>
    <w:p w:rsidR="00D178B2" w:rsidRDefault="00D178B2" w:rsidP="00D178B2">
      <w:pPr>
        <w:rPr>
          <w:b/>
          <w:lang w:val="en-CA"/>
        </w:rPr>
      </w:pPr>
    </w:p>
    <w:p w:rsidR="00D178B2" w:rsidRDefault="00D178B2" w:rsidP="00D178B2">
      <w:pPr>
        <w:rPr>
          <w:lang w:val="en-CA"/>
        </w:rPr>
      </w:pPr>
      <w:r w:rsidRPr="001C4B14">
        <w:rPr>
          <w:lang w:val="en-CA"/>
        </w:rPr>
        <w:t xml:space="preserve">Ann Martin (for discussion on the </w:t>
      </w:r>
      <w:r>
        <w:rPr>
          <w:lang w:val="en-CA"/>
        </w:rPr>
        <w:t>Community Foundation Endowment Fund)</w:t>
      </w:r>
    </w:p>
    <w:p w:rsidR="00D178B2" w:rsidRPr="001C4B14" w:rsidRDefault="000B2552" w:rsidP="00D178B2">
      <w:pPr>
        <w:rPr>
          <w:lang w:val="en-CA"/>
        </w:rPr>
      </w:pPr>
      <w:r>
        <w:rPr>
          <w:lang w:val="en-CA"/>
        </w:rPr>
        <w:t>Geraldine Taylor (</w:t>
      </w:r>
      <w:r w:rsidRPr="001C4B14">
        <w:rPr>
          <w:lang w:val="en-CA"/>
        </w:rPr>
        <w:t xml:space="preserve">for discussion on the </w:t>
      </w:r>
      <w:r>
        <w:rPr>
          <w:lang w:val="en-CA"/>
        </w:rPr>
        <w:t>Community Foundation Endowment Fund)</w:t>
      </w:r>
    </w:p>
    <w:p w:rsidR="00D178B2" w:rsidRPr="00CF02F4" w:rsidRDefault="00D178B2" w:rsidP="00D178B2"/>
    <w:p w:rsidR="00D178B2" w:rsidRPr="005634FF" w:rsidRDefault="00D178B2" w:rsidP="00D178B2">
      <w:pPr>
        <w:rPr>
          <w:b/>
          <w:lang w:val="en-CA"/>
        </w:rPr>
      </w:pPr>
      <w:r w:rsidRPr="005634FF">
        <w:rPr>
          <w:b/>
          <w:lang w:val="en-CA"/>
        </w:rPr>
        <w:t>Financial Statement</w:t>
      </w:r>
    </w:p>
    <w:p w:rsidR="00D178B2" w:rsidRDefault="00D178B2" w:rsidP="00D178B2">
      <w:pPr>
        <w:rPr>
          <w:lang w:val="en-CA"/>
        </w:rPr>
      </w:pPr>
    </w:p>
    <w:p w:rsidR="00D178B2" w:rsidRDefault="000B2552" w:rsidP="00D178B2">
      <w:pPr>
        <w:rPr>
          <w:lang w:val="en-CA"/>
        </w:rPr>
      </w:pPr>
      <w:r>
        <w:rPr>
          <w:lang w:val="en-CA"/>
        </w:rPr>
        <w:t>No f</w:t>
      </w:r>
      <w:r w:rsidR="00D178B2">
        <w:rPr>
          <w:lang w:val="en-CA"/>
        </w:rPr>
        <w:t>inancial statements were presented.</w:t>
      </w:r>
    </w:p>
    <w:p w:rsidR="00D178B2" w:rsidRDefault="00D178B2" w:rsidP="00D178B2">
      <w:pPr>
        <w:rPr>
          <w:lang w:val="en-CA"/>
        </w:rPr>
      </w:pPr>
    </w:p>
    <w:p w:rsidR="00D178B2" w:rsidRPr="003E19C0" w:rsidRDefault="00D178B2" w:rsidP="00D178B2">
      <w:pPr>
        <w:rPr>
          <w:b/>
          <w:lang w:val="en-CA"/>
        </w:rPr>
      </w:pPr>
      <w:r w:rsidRPr="003E19C0">
        <w:rPr>
          <w:b/>
          <w:lang w:val="en-CA"/>
        </w:rPr>
        <w:t>Minutes</w:t>
      </w:r>
    </w:p>
    <w:p w:rsidR="00D178B2" w:rsidRDefault="00D178B2" w:rsidP="00D178B2">
      <w:pPr>
        <w:rPr>
          <w:lang w:val="en-CA"/>
        </w:rPr>
      </w:pPr>
    </w:p>
    <w:p w:rsidR="00D178B2" w:rsidRDefault="00D178B2" w:rsidP="00D178B2">
      <w:pPr>
        <w:rPr>
          <w:lang w:val="en-CA"/>
        </w:rPr>
      </w:pPr>
      <w:r>
        <w:rPr>
          <w:lang w:val="en-CA"/>
        </w:rPr>
        <w:t>The minutes of the AGM were approved unanimously with the amendment note</w:t>
      </w:r>
      <w:r w:rsidR="000B2552">
        <w:rPr>
          <w:lang w:val="en-CA"/>
        </w:rPr>
        <w:t>d</w:t>
      </w:r>
      <w:r>
        <w:rPr>
          <w:lang w:val="en-CA"/>
        </w:rPr>
        <w:t xml:space="preserve"> below:</w:t>
      </w:r>
    </w:p>
    <w:p w:rsidR="00D178B2" w:rsidRDefault="00D178B2" w:rsidP="00D178B2">
      <w:pPr>
        <w:rPr>
          <w:lang w:val="en-CA"/>
        </w:rPr>
      </w:pPr>
    </w:p>
    <w:p w:rsidR="00D178B2" w:rsidRDefault="00D178B2" w:rsidP="00D178B2">
      <w:pPr>
        <w:rPr>
          <w:lang w:val="en-CA"/>
        </w:rPr>
      </w:pPr>
      <w:r w:rsidRPr="00D178B2">
        <w:rPr>
          <w:b/>
          <w:i/>
          <w:highlight w:val="yellow"/>
          <w:lang w:val="en-CA"/>
        </w:rPr>
        <w:t>AMENDMENT TO JANUARY 2016 MINUTES</w:t>
      </w:r>
      <w:r w:rsidRPr="00D178B2">
        <w:rPr>
          <w:highlight w:val="yellow"/>
          <w:lang w:val="en-CA"/>
        </w:rPr>
        <w:t>:</w:t>
      </w:r>
    </w:p>
    <w:p w:rsidR="00D178B2" w:rsidRDefault="00D178B2" w:rsidP="00D178B2">
      <w:pPr>
        <w:rPr>
          <w:lang w:val="en-CA"/>
        </w:rPr>
      </w:pPr>
    </w:p>
    <w:p w:rsidR="00D178B2" w:rsidRPr="000F3CDC" w:rsidRDefault="00D178B2" w:rsidP="00D178B2">
      <w:pPr>
        <w:rPr>
          <w:lang w:val="en-CA"/>
        </w:rPr>
      </w:pPr>
      <w:r w:rsidRPr="00D178B2">
        <w:rPr>
          <w:highlight w:val="yellow"/>
          <w:lang w:val="en-CA"/>
        </w:rPr>
        <w:t>The draft minutes indicated that a resident had been engaged to erect the fence; they should have said that he had been asked for a quote for that work, as had others.  A decision will be made on the basis of those quotes.</w:t>
      </w:r>
    </w:p>
    <w:p w:rsidR="00D178B2" w:rsidRDefault="00D178B2" w:rsidP="00D178B2">
      <w:pPr>
        <w:rPr>
          <w:b/>
        </w:rPr>
      </w:pPr>
    </w:p>
    <w:p w:rsidR="00D178B2" w:rsidRDefault="00D178B2" w:rsidP="00D178B2">
      <w:pPr>
        <w:rPr>
          <w:b/>
        </w:rPr>
      </w:pPr>
      <w:r>
        <w:rPr>
          <w:b/>
        </w:rPr>
        <w:t xml:space="preserve">Community </w:t>
      </w:r>
      <w:r w:rsidR="00864F5F">
        <w:rPr>
          <w:b/>
        </w:rPr>
        <w:t>Foundation</w:t>
      </w:r>
      <w:r>
        <w:rPr>
          <w:b/>
        </w:rPr>
        <w:t xml:space="preserve"> Endowment Fund</w:t>
      </w:r>
    </w:p>
    <w:p w:rsidR="00D178B2" w:rsidRDefault="00D178B2" w:rsidP="00D178B2">
      <w:pPr>
        <w:rPr>
          <w:b/>
        </w:rPr>
      </w:pPr>
    </w:p>
    <w:p w:rsidR="00D178B2" w:rsidRDefault="00D178B2" w:rsidP="00D178B2">
      <w:r>
        <w:t xml:space="preserve">As discussed in previous minutes, the Community </w:t>
      </w:r>
      <w:r w:rsidR="000B2552">
        <w:t>Foundation</w:t>
      </w:r>
      <w:r w:rsidR="00864F5F">
        <w:t xml:space="preserve"> is</w:t>
      </w:r>
      <w:r>
        <w:t xml:space="preserve"> a not-for-profit agency, with charitable status, that was created to support other charitable organisations by pooling endowments to e</w:t>
      </w:r>
      <w:r w:rsidR="005A4007">
        <w:t xml:space="preserve">nsure </w:t>
      </w:r>
      <w:r>
        <w:t xml:space="preserve">a greater return on investment.  </w:t>
      </w:r>
      <w:r w:rsidR="00397B2D">
        <w:t xml:space="preserve">It is used by a wide variety of established charitable organisations in the area and across Canada.  </w:t>
      </w:r>
      <w:r>
        <w:t xml:space="preserve">An endowment fund with the </w:t>
      </w:r>
      <w:r w:rsidR="00CC03D6">
        <w:t>BRCA</w:t>
      </w:r>
      <w:r>
        <w:t xml:space="preserve"> </w:t>
      </w:r>
      <w:r w:rsidR="00CC03D6">
        <w:t xml:space="preserve">named as beneficiary </w:t>
      </w:r>
      <w:r>
        <w:t xml:space="preserve">has been created to support the Community Hall.  </w:t>
      </w:r>
    </w:p>
    <w:p w:rsidR="00D178B2" w:rsidRDefault="00D178B2" w:rsidP="00D178B2"/>
    <w:p w:rsidR="000B2552" w:rsidRDefault="000B2552" w:rsidP="00D178B2">
      <w:r>
        <w:t>Ann Martin and Geraldine T</w:t>
      </w:r>
      <w:r w:rsidR="00397B2D">
        <w:t>aylor (who originally established the fund</w:t>
      </w:r>
      <w:r>
        <w:t>) explained the genesis of the fund and its aims.  After a series of questions a</w:t>
      </w:r>
      <w:r w:rsidR="00CC03D6">
        <w:t>nd exchanges it was agreed that</w:t>
      </w:r>
      <w:bookmarkStart w:id="0" w:name="_GoBack"/>
      <w:bookmarkEnd w:id="0"/>
      <w:r>
        <w:t>:</w:t>
      </w:r>
    </w:p>
    <w:p w:rsidR="000B2552" w:rsidRDefault="000B2552" w:rsidP="000B2552">
      <w:pPr>
        <w:pStyle w:val="ListParagraph"/>
        <w:numPr>
          <w:ilvl w:val="0"/>
          <w:numId w:val="2"/>
        </w:numPr>
      </w:pPr>
      <w:proofErr w:type="gramStart"/>
      <w:r>
        <w:t>the</w:t>
      </w:r>
      <w:proofErr w:type="gramEnd"/>
      <w:r>
        <w:t xml:space="preserve"> name of the fund would be changed to better re</w:t>
      </w:r>
      <w:r w:rsidR="00397B2D">
        <w:t>flect</w:t>
      </w:r>
      <w:r>
        <w:t xml:space="preserve"> its purpose.  One proposal was that i</w:t>
      </w:r>
      <w:r w:rsidR="005A4007">
        <w:t>t</w:t>
      </w:r>
      <w:r>
        <w:t xml:space="preserve"> be called “Friends of the Hall” in recognition of the many </w:t>
      </w:r>
      <w:r>
        <w:lastRenderedPageBreak/>
        <w:t>individuals that have</w:t>
      </w:r>
      <w:r w:rsidR="00864F5F">
        <w:t xml:space="preserve"> support</w:t>
      </w:r>
      <w:r w:rsidR="00397B2D">
        <w:t>ed</w:t>
      </w:r>
      <w:r>
        <w:t xml:space="preserve"> the Hall</w:t>
      </w:r>
      <w:r w:rsidR="00397B2D">
        <w:t xml:space="preserve"> in the past, as well as those that do so now and those who may do so in the future</w:t>
      </w:r>
      <w:r>
        <w:t>.</w:t>
      </w:r>
    </w:p>
    <w:p w:rsidR="005A4007" w:rsidRDefault="000B2552" w:rsidP="000B2552">
      <w:pPr>
        <w:pStyle w:val="ListParagraph"/>
        <w:numPr>
          <w:ilvl w:val="0"/>
          <w:numId w:val="2"/>
        </w:numPr>
      </w:pPr>
      <w:proofErr w:type="gramStart"/>
      <w:r>
        <w:t>the</w:t>
      </w:r>
      <w:proofErr w:type="gramEnd"/>
      <w:r>
        <w:t xml:space="preserve"> Board </w:t>
      </w:r>
      <w:r w:rsidR="00864F5F">
        <w:t>supports</w:t>
      </w:r>
      <w:r>
        <w:t xml:space="preserve"> the concept of the Fund and its aims,</w:t>
      </w:r>
      <w:r w:rsidR="00864F5F">
        <w:t xml:space="preserve"> and recognises</w:t>
      </w:r>
      <w:r>
        <w:t xml:space="preserve"> the clea</w:t>
      </w:r>
      <w:r w:rsidR="00864F5F">
        <w:t>r financial advantage it offers</w:t>
      </w:r>
      <w:r>
        <w:t>.  As such</w:t>
      </w:r>
      <w:r w:rsidR="00864F5F">
        <w:t>,</w:t>
      </w:r>
      <w:r>
        <w:t xml:space="preserve"> it </w:t>
      </w:r>
      <w:r w:rsidR="00864F5F">
        <w:t>w</w:t>
      </w:r>
      <w:r w:rsidR="00CF48E2">
        <w:t>ill</w:t>
      </w:r>
      <w:r w:rsidR="00864F5F">
        <w:t>,</w:t>
      </w:r>
      <w:r>
        <w:t xml:space="preserve"> as and when it deem</w:t>
      </w:r>
      <w:r w:rsidR="00CF48E2">
        <w:t xml:space="preserve">s </w:t>
      </w:r>
      <w:r>
        <w:t xml:space="preserve">appropriate, decide whether to contribute a portion of the revenues </w:t>
      </w:r>
      <w:r w:rsidR="005A4007">
        <w:t>earned by Hall rental or other activities</w:t>
      </w:r>
      <w:r w:rsidR="00864F5F">
        <w:t>, including funds now held in low-yielding GICs,</w:t>
      </w:r>
      <w:r w:rsidR="005A4007">
        <w:t xml:space="preserve"> to the Fund.  I</w:t>
      </w:r>
      <w:r>
        <w:t xml:space="preserve">t </w:t>
      </w:r>
      <w:r w:rsidR="00864F5F">
        <w:t>also recognises</w:t>
      </w:r>
      <w:r w:rsidR="005A4007">
        <w:t xml:space="preserve"> the added value of others engaging </w:t>
      </w:r>
      <w:r>
        <w:t>in</w:t>
      </w:r>
      <w:r w:rsidR="005A4007">
        <w:t xml:space="preserve"> promoting the fund and w</w:t>
      </w:r>
      <w:r w:rsidR="00CF48E2">
        <w:t>ill</w:t>
      </w:r>
      <w:r w:rsidR="005A4007">
        <w:t xml:space="preserve"> support th</w:t>
      </w:r>
      <w:r w:rsidR="00CF48E2">
        <w:t>is</w:t>
      </w:r>
      <w:r w:rsidR="005A4007">
        <w:t xml:space="preserve"> while ensuring that a clear communication strategy </w:t>
      </w:r>
      <w:r w:rsidR="00CF48E2">
        <w:t>and message i</w:t>
      </w:r>
      <w:r w:rsidR="005A4007">
        <w:t>s in place so as to minimise any possible confusion from potential donors.  (While there is no distinction as to the end result of</w:t>
      </w:r>
      <w:r>
        <w:t xml:space="preserve"> </w:t>
      </w:r>
      <w:r w:rsidR="005A4007">
        <w:t>donating to the BRCA or the Endowment Fund</w:t>
      </w:r>
      <w:r w:rsidR="00864F5F">
        <w:t>,</w:t>
      </w:r>
      <w:r w:rsidR="005A4007">
        <w:t xml:space="preserve"> since both</w:t>
      </w:r>
      <w:r w:rsidR="00864F5F">
        <w:t xml:space="preserve"> funds</w:t>
      </w:r>
      <w:r w:rsidR="005A4007">
        <w:t xml:space="preserve"> can </w:t>
      </w:r>
      <w:r w:rsidR="00864F5F">
        <w:t xml:space="preserve">solely </w:t>
      </w:r>
      <w:r w:rsidR="005A4007">
        <w:t xml:space="preserve">be used to support the community, it was felt important that potential donors clearly </w:t>
      </w:r>
      <w:r w:rsidR="00864F5F">
        <w:t>understand the vehicle that they are</w:t>
      </w:r>
      <w:r w:rsidR="005A4007">
        <w:t xml:space="preserve"> </w:t>
      </w:r>
      <w:r w:rsidR="00864F5F">
        <w:t>choosing for their</w:t>
      </w:r>
      <w:r w:rsidR="005A4007">
        <w:t xml:space="preserve"> support.)</w:t>
      </w:r>
    </w:p>
    <w:p w:rsidR="00D178B2" w:rsidRDefault="00D178B2" w:rsidP="00D178B2">
      <w:pPr>
        <w:rPr>
          <w:b/>
          <w:lang w:val="en-CA"/>
        </w:rPr>
      </w:pPr>
    </w:p>
    <w:p w:rsidR="00D178B2" w:rsidRPr="00C8793E" w:rsidRDefault="00D178B2" w:rsidP="00D178B2">
      <w:pPr>
        <w:rPr>
          <w:b/>
          <w:lang w:val="en-CA"/>
        </w:rPr>
      </w:pPr>
      <w:r w:rsidRPr="00C8793E">
        <w:rPr>
          <w:b/>
          <w:lang w:val="en-CA"/>
        </w:rPr>
        <w:t>Parks Canada</w:t>
      </w:r>
    </w:p>
    <w:p w:rsidR="00D178B2" w:rsidRDefault="00D178B2" w:rsidP="00D178B2">
      <w:pPr>
        <w:rPr>
          <w:b/>
          <w:lang w:val="en-CA"/>
        </w:rPr>
      </w:pPr>
    </w:p>
    <w:p w:rsidR="00D178B2" w:rsidRPr="00C8793E" w:rsidRDefault="00D178B2" w:rsidP="00D178B2">
      <w:pPr>
        <w:ind w:firstLine="720"/>
        <w:rPr>
          <w:b/>
          <w:i/>
          <w:lang w:val="en-CA"/>
        </w:rPr>
      </w:pPr>
      <w:r w:rsidRPr="00C8793E">
        <w:rPr>
          <w:b/>
          <w:i/>
          <w:lang w:val="en-CA"/>
        </w:rPr>
        <w:t>Earthen-Dam Stabilisation</w:t>
      </w:r>
    </w:p>
    <w:p w:rsidR="00D178B2" w:rsidRPr="00C21D52" w:rsidRDefault="00D178B2" w:rsidP="00D178B2">
      <w:pPr>
        <w:rPr>
          <w:b/>
          <w:lang w:val="en-CA"/>
        </w:rPr>
      </w:pPr>
    </w:p>
    <w:p w:rsidR="00D178B2" w:rsidRDefault="00397B2D" w:rsidP="00397B2D">
      <w:pPr>
        <w:rPr>
          <w:lang w:val="en-CA"/>
        </w:rPr>
      </w:pPr>
      <w:r>
        <w:rPr>
          <w:lang w:val="en-CA"/>
        </w:rPr>
        <w:t xml:space="preserve">No update to report. </w:t>
      </w:r>
    </w:p>
    <w:p w:rsidR="00D178B2" w:rsidRPr="00DC086A" w:rsidRDefault="00D178B2" w:rsidP="00D178B2">
      <w:pPr>
        <w:rPr>
          <w:i/>
          <w:lang w:val="en-CA"/>
        </w:rPr>
      </w:pPr>
      <w:r>
        <w:rPr>
          <w:lang w:val="en-CA"/>
        </w:rPr>
        <w:t xml:space="preserve"> </w:t>
      </w:r>
    </w:p>
    <w:p w:rsidR="00D178B2" w:rsidRDefault="00D167BC" w:rsidP="00D178B2">
      <w:pPr>
        <w:rPr>
          <w:b/>
          <w:lang w:val="en-CA"/>
        </w:rPr>
      </w:pPr>
      <w:r>
        <w:rPr>
          <w:b/>
          <w:lang w:val="en-CA"/>
        </w:rPr>
        <w:tab/>
        <w:t>Monarch Waystation (Village Greening initiative)</w:t>
      </w:r>
    </w:p>
    <w:p w:rsidR="00D167BC" w:rsidRDefault="00D167BC" w:rsidP="00D178B2">
      <w:pPr>
        <w:rPr>
          <w:b/>
          <w:lang w:val="en-CA"/>
        </w:rPr>
      </w:pPr>
    </w:p>
    <w:p w:rsidR="00D167BC" w:rsidRPr="00D167BC" w:rsidRDefault="00D167BC" w:rsidP="00D178B2">
      <w:pPr>
        <w:rPr>
          <w:lang w:val="en-CA"/>
        </w:rPr>
      </w:pPr>
      <w:r w:rsidRPr="00D167BC">
        <w:rPr>
          <w:lang w:val="en-CA"/>
        </w:rPr>
        <w:t>A proposal was developed</w:t>
      </w:r>
      <w:r>
        <w:rPr>
          <w:lang w:val="en-CA"/>
        </w:rPr>
        <w:t xml:space="preserve"> and has been submitted to Parks Canada for formal approval.</w:t>
      </w:r>
    </w:p>
    <w:p w:rsidR="00D167BC" w:rsidRDefault="00D167BC" w:rsidP="00D178B2">
      <w:pPr>
        <w:rPr>
          <w:b/>
          <w:lang w:val="en-CA"/>
        </w:rPr>
      </w:pPr>
    </w:p>
    <w:p w:rsidR="00D167BC" w:rsidRDefault="00D167BC" w:rsidP="00D178B2">
      <w:pPr>
        <w:rPr>
          <w:b/>
          <w:lang w:val="en-CA"/>
        </w:rPr>
      </w:pPr>
      <w:r>
        <w:rPr>
          <w:b/>
          <w:lang w:val="en-CA"/>
        </w:rPr>
        <w:t>Hamlet Design</w:t>
      </w:r>
    </w:p>
    <w:p w:rsidR="00D167BC" w:rsidRDefault="00D167BC" w:rsidP="00D178B2">
      <w:pPr>
        <w:rPr>
          <w:b/>
          <w:lang w:val="en-CA"/>
        </w:rPr>
      </w:pPr>
    </w:p>
    <w:p w:rsidR="00D167BC" w:rsidRPr="00D167BC" w:rsidRDefault="00D167BC" w:rsidP="00D178B2">
      <w:pPr>
        <w:rPr>
          <w:lang w:val="en-CA"/>
        </w:rPr>
      </w:pPr>
      <w:r>
        <w:rPr>
          <w:lang w:val="en-CA"/>
        </w:rPr>
        <w:t>The Chairperson reported that the municipality of NG has sent a ‘request for proposals” to five companies to engage a consultant to lead community consultation.  The selection of the consultant will be made in early March.</w:t>
      </w:r>
      <w:r w:rsidR="00CF48E2">
        <w:rPr>
          <w:lang w:val="en-CA"/>
        </w:rPr>
        <w:t xml:space="preserve">  The Board will </w:t>
      </w:r>
      <w:proofErr w:type="gramStart"/>
      <w:r w:rsidR="00CF48E2">
        <w:rPr>
          <w:lang w:val="en-CA"/>
        </w:rPr>
        <w:t>not  have</w:t>
      </w:r>
      <w:proofErr w:type="gramEnd"/>
      <w:r w:rsidR="00CF48E2">
        <w:rPr>
          <w:lang w:val="en-CA"/>
        </w:rPr>
        <w:t xml:space="preserve"> a role in that.</w:t>
      </w:r>
    </w:p>
    <w:p w:rsidR="00D167BC" w:rsidRDefault="00D167BC" w:rsidP="00D178B2">
      <w:pPr>
        <w:rPr>
          <w:b/>
          <w:lang w:val="en-CA"/>
        </w:rPr>
      </w:pPr>
    </w:p>
    <w:p w:rsidR="00D167BC" w:rsidRDefault="00D167BC" w:rsidP="00D178B2">
      <w:pPr>
        <w:rPr>
          <w:b/>
          <w:lang w:val="en-CA"/>
        </w:rPr>
      </w:pPr>
      <w:r>
        <w:rPr>
          <w:b/>
          <w:lang w:val="en-CA"/>
        </w:rPr>
        <w:t>Theme Dinner</w:t>
      </w:r>
    </w:p>
    <w:p w:rsidR="00130E7E" w:rsidRDefault="00130E7E" w:rsidP="00D178B2">
      <w:pPr>
        <w:rPr>
          <w:b/>
          <w:lang w:val="en-CA"/>
        </w:rPr>
      </w:pPr>
    </w:p>
    <w:p w:rsidR="00130E7E" w:rsidRPr="00130E7E" w:rsidRDefault="00130E7E" w:rsidP="00D178B2">
      <w:pPr>
        <w:rPr>
          <w:lang w:val="en-CA"/>
        </w:rPr>
      </w:pPr>
      <w:r w:rsidRPr="00130E7E">
        <w:rPr>
          <w:lang w:val="en-CA"/>
        </w:rPr>
        <w:t>There was a general discussion on the Theme Dinner</w:t>
      </w:r>
      <w:r>
        <w:rPr>
          <w:lang w:val="en-CA"/>
        </w:rPr>
        <w:t>.  The Chairperson was to determine if there is a need to advertise.  Discussions on what help is needed to organise the event will follow.</w:t>
      </w:r>
    </w:p>
    <w:p w:rsidR="00D167BC" w:rsidRDefault="00D167BC" w:rsidP="00D178B2">
      <w:pPr>
        <w:rPr>
          <w:b/>
          <w:lang w:val="en-CA"/>
        </w:rPr>
      </w:pPr>
    </w:p>
    <w:p w:rsidR="00D178B2" w:rsidRDefault="00D178B2" w:rsidP="00D178B2">
      <w:pPr>
        <w:rPr>
          <w:b/>
          <w:lang w:val="en-CA"/>
        </w:rPr>
      </w:pPr>
      <w:r>
        <w:rPr>
          <w:b/>
          <w:lang w:val="en-CA"/>
        </w:rPr>
        <w:t>Hall Maintenance</w:t>
      </w:r>
    </w:p>
    <w:p w:rsidR="00D178B2" w:rsidRDefault="00D178B2" w:rsidP="00397B2D">
      <w:pPr>
        <w:rPr>
          <w:b/>
          <w:i/>
          <w:lang w:val="en-CA"/>
        </w:rPr>
      </w:pPr>
    </w:p>
    <w:p w:rsidR="00D178B2" w:rsidRDefault="00D178B2" w:rsidP="00D178B2">
      <w:pPr>
        <w:ind w:firstLine="720"/>
        <w:rPr>
          <w:b/>
          <w:i/>
          <w:lang w:val="en-CA"/>
        </w:rPr>
      </w:pPr>
      <w:proofErr w:type="spellStart"/>
      <w:r>
        <w:rPr>
          <w:b/>
          <w:i/>
          <w:lang w:val="en-CA"/>
        </w:rPr>
        <w:t>Wifi</w:t>
      </w:r>
      <w:proofErr w:type="spellEnd"/>
      <w:r>
        <w:rPr>
          <w:b/>
          <w:i/>
          <w:lang w:val="en-CA"/>
        </w:rPr>
        <w:t xml:space="preserve"> at the Hall</w:t>
      </w:r>
    </w:p>
    <w:p w:rsidR="00D178B2" w:rsidRDefault="00D178B2" w:rsidP="00D178B2">
      <w:pPr>
        <w:rPr>
          <w:b/>
          <w:i/>
          <w:lang w:val="en-CA"/>
        </w:rPr>
      </w:pPr>
    </w:p>
    <w:p w:rsidR="00D178B2" w:rsidRDefault="00397B2D" w:rsidP="00D178B2">
      <w:pPr>
        <w:rPr>
          <w:lang w:val="en-CA"/>
        </w:rPr>
      </w:pPr>
      <w:r>
        <w:rPr>
          <w:lang w:val="en-CA"/>
        </w:rPr>
        <w:t xml:space="preserve">Joe Computer has installed WIFI at the Hall.  The Board would like the community to know that the normal fees for the installation of the service to the Hall as well as ongoing monthly service charges have been waived by the company.  The Board wishes to thank Joe Computer for its generosity.  </w:t>
      </w:r>
    </w:p>
    <w:p w:rsidR="00D178B2" w:rsidRPr="00CE3AEE" w:rsidRDefault="00D178B2" w:rsidP="00D178B2">
      <w:pPr>
        <w:rPr>
          <w:lang w:val="en-CA"/>
        </w:rPr>
      </w:pPr>
    </w:p>
    <w:p w:rsidR="00D178B2" w:rsidRPr="00CC4AB9" w:rsidRDefault="00D178B2" w:rsidP="00D178B2">
      <w:pPr>
        <w:ind w:firstLine="720"/>
        <w:rPr>
          <w:b/>
          <w:i/>
          <w:lang w:val="en-CA"/>
        </w:rPr>
      </w:pPr>
      <w:r>
        <w:rPr>
          <w:b/>
          <w:i/>
          <w:lang w:val="en-CA"/>
        </w:rPr>
        <w:t>Hall Redesign</w:t>
      </w:r>
    </w:p>
    <w:p w:rsidR="00D178B2" w:rsidRDefault="00D178B2" w:rsidP="00D178B2">
      <w:pPr>
        <w:rPr>
          <w:lang w:val="en-CA"/>
        </w:rPr>
      </w:pPr>
    </w:p>
    <w:p w:rsidR="005D7EF4" w:rsidRDefault="00397B2D" w:rsidP="00D178B2">
      <w:pPr>
        <w:rPr>
          <w:lang w:val="en-CA"/>
        </w:rPr>
      </w:pPr>
      <w:r>
        <w:rPr>
          <w:lang w:val="en-CA"/>
        </w:rPr>
        <w:t xml:space="preserve">The Chairperson reported on consultations </w:t>
      </w:r>
      <w:proofErr w:type="gramStart"/>
      <w:r>
        <w:rPr>
          <w:lang w:val="en-CA"/>
        </w:rPr>
        <w:t>she</w:t>
      </w:r>
      <w:proofErr w:type="gramEnd"/>
      <w:r>
        <w:rPr>
          <w:lang w:val="en-CA"/>
        </w:rPr>
        <w:t xml:space="preserve"> and a sub-committee (B</w:t>
      </w:r>
      <w:r w:rsidR="005D7EF4">
        <w:rPr>
          <w:lang w:val="en-CA"/>
        </w:rPr>
        <w:t>oa</w:t>
      </w:r>
      <w:r>
        <w:rPr>
          <w:lang w:val="en-CA"/>
        </w:rPr>
        <w:t xml:space="preserve">rd member Maureen Wilson and resident </w:t>
      </w:r>
      <w:proofErr w:type="spellStart"/>
      <w:r>
        <w:rPr>
          <w:lang w:val="en-CA"/>
        </w:rPr>
        <w:t>Fairlie</w:t>
      </w:r>
      <w:proofErr w:type="spellEnd"/>
      <w:r>
        <w:rPr>
          <w:lang w:val="en-CA"/>
        </w:rPr>
        <w:t xml:space="preserve"> Ellis) have had with potential contractors to replace both the ceiling and the floor.</w:t>
      </w:r>
      <w:r w:rsidR="005D7EF4">
        <w:rPr>
          <w:lang w:val="en-CA"/>
        </w:rPr>
        <w:t xml:space="preserve">  Further detail will be provided as the process continues.  In the interim, the Chairperson will verify the requirements regarding historic designation, which may apply only to the Hall exterior, and begin identifying and sourcing funding opportunities. </w:t>
      </w:r>
    </w:p>
    <w:p w:rsidR="005D7EF4" w:rsidRDefault="005D7EF4" w:rsidP="00D178B2">
      <w:pPr>
        <w:rPr>
          <w:lang w:val="en-CA"/>
        </w:rPr>
      </w:pPr>
    </w:p>
    <w:p w:rsidR="005D7EF4" w:rsidRPr="005D7EF4" w:rsidRDefault="005D7EF4" w:rsidP="005D7EF4">
      <w:pPr>
        <w:ind w:firstLine="720"/>
        <w:rPr>
          <w:b/>
          <w:i/>
          <w:lang w:val="en-CA"/>
        </w:rPr>
      </w:pPr>
      <w:r>
        <w:rPr>
          <w:b/>
          <w:i/>
          <w:lang w:val="en-CA"/>
        </w:rPr>
        <w:t>Other Hall Issues</w:t>
      </w:r>
    </w:p>
    <w:p w:rsidR="005D7EF4" w:rsidRDefault="005D7EF4" w:rsidP="00D178B2">
      <w:pPr>
        <w:rPr>
          <w:lang w:val="en-CA"/>
        </w:rPr>
      </w:pPr>
    </w:p>
    <w:p w:rsidR="005D7EF4" w:rsidRDefault="005D7EF4" w:rsidP="00D178B2">
      <w:pPr>
        <w:rPr>
          <w:lang w:val="en-CA"/>
        </w:rPr>
      </w:pPr>
      <w:r>
        <w:rPr>
          <w:lang w:val="en-CA"/>
        </w:rPr>
        <w:t>Issues with lights (in the main Hall and in the stairwells and at the back exterior) were noted and will be addressed.</w:t>
      </w:r>
    </w:p>
    <w:p w:rsidR="005D7EF4" w:rsidRDefault="005D7EF4" w:rsidP="00D178B2">
      <w:pPr>
        <w:rPr>
          <w:lang w:val="en-CA"/>
        </w:rPr>
      </w:pPr>
    </w:p>
    <w:p w:rsidR="005D7EF4" w:rsidRDefault="005D7EF4" w:rsidP="00D178B2">
      <w:pPr>
        <w:rPr>
          <w:lang w:val="en-CA"/>
        </w:rPr>
      </w:pPr>
      <w:r>
        <w:rPr>
          <w:lang w:val="en-CA"/>
        </w:rPr>
        <w:t xml:space="preserve">Issues with toilets (the fan in the Men’s and a water valve in the Women’s) were </w:t>
      </w:r>
      <w:r w:rsidR="00CF48E2">
        <w:rPr>
          <w:lang w:val="en-CA"/>
        </w:rPr>
        <w:t>noted</w:t>
      </w:r>
      <w:r>
        <w:rPr>
          <w:lang w:val="en-CA"/>
        </w:rPr>
        <w:t xml:space="preserve"> and will be addressed.</w:t>
      </w:r>
    </w:p>
    <w:p w:rsidR="005D7EF4" w:rsidRDefault="005D7EF4" w:rsidP="00D178B2">
      <w:pPr>
        <w:rPr>
          <w:lang w:val="en-CA"/>
        </w:rPr>
      </w:pPr>
    </w:p>
    <w:p w:rsidR="00D178B2" w:rsidRDefault="005D7EF4" w:rsidP="005D7EF4">
      <w:pPr>
        <w:rPr>
          <w:lang w:val="en-CA"/>
        </w:rPr>
      </w:pPr>
      <w:r>
        <w:rPr>
          <w:lang w:val="en-CA"/>
        </w:rPr>
        <w:t xml:space="preserve">It was reported that a sound system had been purchased and would be installed in the next month or so. </w:t>
      </w:r>
    </w:p>
    <w:p w:rsidR="00D178B2" w:rsidRDefault="00D178B2" w:rsidP="00D178B2">
      <w:pPr>
        <w:rPr>
          <w:lang w:val="en-CA"/>
        </w:rPr>
      </w:pPr>
    </w:p>
    <w:p w:rsidR="00130E7E" w:rsidRDefault="00130E7E" w:rsidP="00D178B2">
      <w:pPr>
        <w:rPr>
          <w:b/>
          <w:lang w:val="en-CA"/>
        </w:rPr>
      </w:pPr>
    </w:p>
    <w:p w:rsidR="00130E7E" w:rsidRPr="00130E7E" w:rsidRDefault="00130E7E" w:rsidP="00130E7E">
      <w:pPr>
        <w:rPr>
          <w:b/>
          <w:lang w:val="en-CA"/>
        </w:rPr>
      </w:pPr>
      <w:r w:rsidRPr="00130E7E">
        <w:rPr>
          <w:b/>
          <w:lang w:val="en-CA"/>
        </w:rPr>
        <w:t>Grant from the City of Ottawa</w:t>
      </w:r>
    </w:p>
    <w:p w:rsidR="00130E7E" w:rsidRDefault="00130E7E" w:rsidP="00130E7E">
      <w:pPr>
        <w:rPr>
          <w:b/>
          <w:lang w:val="en-CA"/>
        </w:rPr>
      </w:pPr>
    </w:p>
    <w:p w:rsidR="00130E7E" w:rsidRPr="00130E7E" w:rsidRDefault="00130E7E" w:rsidP="00130E7E">
      <w:pPr>
        <w:rPr>
          <w:lang w:val="en-CA"/>
        </w:rPr>
      </w:pPr>
      <w:r>
        <w:rPr>
          <w:lang w:val="en-CA"/>
        </w:rPr>
        <w:t>The Chairperson announced that the Grant from Ottawa, in the amount of $9,468</w:t>
      </w:r>
      <w:r w:rsidR="00CF48E2">
        <w:rPr>
          <w:lang w:val="en-CA"/>
        </w:rPr>
        <w:t>,</w:t>
      </w:r>
      <w:r w:rsidR="00CF48E2" w:rsidRPr="00CF48E2">
        <w:rPr>
          <w:lang w:val="en-CA"/>
        </w:rPr>
        <w:t xml:space="preserve"> </w:t>
      </w:r>
      <w:r w:rsidR="00CF48E2">
        <w:rPr>
          <w:lang w:val="en-CA"/>
        </w:rPr>
        <w:t>has been received</w:t>
      </w:r>
      <w:r>
        <w:rPr>
          <w:lang w:val="en-CA"/>
        </w:rPr>
        <w:t>.  The Board thanks the City for its continuing support for the Hamlet.</w:t>
      </w:r>
    </w:p>
    <w:p w:rsidR="00130E7E" w:rsidRDefault="00130E7E" w:rsidP="00D178B2">
      <w:pPr>
        <w:rPr>
          <w:b/>
          <w:lang w:val="en-CA"/>
        </w:rPr>
      </w:pPr>
    </w:p>
    <w:p w:rsidR="00D178B2" w:rsidRPr="00553321" w:rsidRDefault="00D178B2" w:rsidP="00D178B2">
      <w:pPr>
        <w:rPr>
          <w:b/>
          <w:lang w:val="en-CA"/>
        </w:rPr>
      </w:pPr>
      <w:r w:rsidRPr="00553321">
        <w:rPr>
          <w:b/>
          <w:lang w:val="en-CA"/>
        </w:rPr>
        <w:t>Other Business</w:t>
      </w:r>
    </w:p>
    <w:p w:rsidR="00D178B2" w:rsidRDefault="00D178B2" w:rsidP="00D178B2">
      <w:pPr>
        <w:rPr>
          <w:lang w:val="en-CA"/>
        </w:rPr>
      </w:pPr>
    </w:p>
    <w:p w:rsidR="00D178B2" w:rsidRPr="00553321" w:rsidRDefault="00D178B2" w:rsidP="00D178B2">
      <w:pPr>
        <w:ind w:firstLine="720"/>
        <w:rPr>
          <w:b/>
          <w:i/>
          <w:lang w:val="en-CA"/>
        </w:rPr>
      </w:pPr>
      <w:r>
        <w:rPr>
          <w:b/>
          <w:i/>
          <w:lang w:val="en-CA"/>
        </w:rPr>
        <w:t>Historic Home Signage</w:t>
      </w:r>
    </w:p>
    <w:p w:rsidR="00D178B2" w:rsidRDefault="00D178B2" w:rsidP="00D178B2">
      <w:pPr>
        <w:rPr>
          <w:lang w:val="en-CA"/>
        </w:rPr>
      </w:pPr>
    </w:p>
    <w:p w:rsidR="00D178B2" w:rsidRDefault="00D178B2" w:rsidP="00D178B2">
      <w:pPr>
        <w:rPr>
          <w:lang w:val="en-CA"/>
        </w:rPr>
      </w:pPr>
      <w:r>
        <w:rPr>
          <w:lang w:val="en-CA"/>
        </w:rPr>
        <w:t xml:space="preserve">Interim Board Member Brad Smith reported on progress in getting plaques for houses along the main street in the Hamlet.  </w:t>
      </w:r>
      <w:r w:rsidR="005D7EF4">
        <w:rPr>
          <w:lang w:val="en-CA"/>
        </w:rPr>
        <w:t>Ten plaques have been delivered so far</w:t>
      </w:r>
      <w:r w:rsidR="00CF48E2">
        <w:rPr>
          <w:lang w:val="en-CA"/>
        </w:rPr>
        <w:t>,</w:t>
      </w:r>
      <w:r w:rsidR="005D7EF4">
        <w:rPr>
          <w:lang w:val="en-CA"/>
        </w:rPr>
        <w:t xml:space="preserve"> three more are in process and another nine in the works</w:t>
      </w:r>
      <w:r w:rsidR="00CF48E2">
        <w:rPr>
          <w:lang w:val="en-CA"/>
        </w:rPr>
        <w:t>.</w:t>
      </w:r>
    </w:p>
    <w:p w:rsidR="00D178B2" w:rsidRDefault="00D178B2" w:rsidP="00D178B2">
      <w:pPr>
        <w:rPr>
          <w:lang w:val="en-CA"/>
        </w:rPr>
      </w:pPr>
    </w:p>
    <w:p w:rsidR="00D178B2" w:rsidRPr="00740267" w:rsidRDefault="00D178B2" w:rsidP="00D178B2">
      <w:pPr>
        <w:ind w:firstLine="720"/>
        <w:rPr>
          <w:b/>
          <w:i/>
          <w:lang w:val="en-CA"/>
        </w:rPr>
      </w:pPr>
      <w:r>
        <w:rPr>
          <w:b/>
          <w:i/>
          <w:lang w:val="en-CA"/>
        </w:rPr>
        <w:t>Open Doors</w:t>
      </w:r>
    </w:p>
    <w:p w:rsidR="00D178B2" w:rsidRDefault="00D178B2" w:rsidP="00D178B2">
      <w:pPr>
        <w:rPr>
          <w:lang w:val="en-CA"/>
        </w:rPr>
      </w:pPr>
    </w:p>
    <w:p w:rsidR="00D178B2" w:rsidRDefault="00D167BC" w:rsidP="00D178B2">
      <w:pPr>
        <w:rPr>
          <w:lang w:val="en-CA"/>
        </w:rPr>
      </w:pPr>
      <w:r>
        <w:rPr>
          <w:lang w:val="en-CA"/>
        </w:rPr>
        <w:t>Discussion on this was deferred to the next meeting.</w:t>
      </w:r>
      <w:r w:rsidR="00D178B2">
        <w:rPr>
          <w:lang w:val="en-CA"/>
        </w:rPr>
        <w:t xml:space="preserve">  </w:t>
      </w:r>
    </w:p>
    <w:p w:rsidR="00D178B2" w:rsidRDefault="00D178B2" w:rsidP="00D178B2">
      <w:pPr>
        <w:rPr>
          <w:lang w:val="en-CA"/>
        </w:rPr>
      </w:pPr>
    </w:p>
    <w:p w:rsidR="00D178B2" w:rsidRDefault="00D178B2" w:rsidP="00D167BC">
      <w:pPr>
        <w:rPr>
          <w:b/>
          <w:i/>
          <w:lang w:val="en-CA"/>
        </w:rPr>
      </w:pPr>
      <w:r w:rsidRPr="00D9750F">
        <w:rPr>
          <w:b/>
          <w:i/>
          <w:lang w:val="en-CA"/>
        </w:rPr>
        <w:tab/>
      </w:r>
      <w:r w:rsidR="00D167BC">
        <w:rPr>
          <w:b/>
          <w:i/>
          <w:lang w:val="en-CA"/>
        </w:rPr>
        <w:t>Heritage Symposium</w:t>
      </w:r>
    </w:p>
    <w:p w:rsidR="00D167BC" w:rsidRDefault="00D167BC" w:rsidP="00D167BC">
      <w:pPr>
        <w:rPr>
          <w:b/>
          <w:i/>
          <w:lang w:val="en-CA"/>
        </w:rPr>
      </w:pPr>
    </w:p>
    <w:p w:rsidR="00D167BC" w:rsidRDefault="00D167BC" w:rsidP="00D167BC">
      <w:pPr>
        <w:rPr>
          <w:lang w:val="en-CA"/>
        </w:rPr>
      </w:pPr>
      <w:r>
        <w:rPr>
          <w:lang w:val="en-CA"/>
        </w:rPr>
        <w:t>The Symposium, to be held April 25</w:t>
      </w:r>
      <w:r w:rsidRPr="00D167BC">
        <w:rPr>
          <w:vertAlign w:val="superscript"/>
          <w:lang w:val="en-CA"/>
        </w:rPr>
        <w:t>th</w:t>
      </w:r>
      <w:r>
        <w:rPr>
          <w:lang w:val="en-CA"/>
        </w:rPr>
        <w:t>, will be attended by the community.  Student volunteers will be used to sell heritage scrapbooks of the Hamlet at the event.</w:t>
      </w:r>
    </w:p>
    <w:p w:rsidR="00130E7E" w:rsidRDefault="00130E7E" w:rsidP="00D167BC">
      <w:pPr>
        <w:rPr>
          <w:lang w:val="en-CA"/>
        </w:rPr>
      </w:pPr>
    </w:p>
    <w:p w:rsidR="00CF48E2" w:rsidRDefault="00130E7E" w:rsidP="00D167BC">
      <w:pPr>
        <w:rPr>
          <w:lang w:val="en-CA"/>
        </w:rPr>
      </w:pPr>
      <w:r>
        <w:rPr>
          <w:lang w:val="en-CA"/>
        </w:rPr>
        <w:tab/>
      </w:r>
    </w:p>
    <w:p w:rsidR="00CF48E2" w:rsidRDefault="00CF48E2" w:rsidP="00D167BC">
      <w:pPr>
        <w:rPr>
          <w:lang w:val="en-CA"/>
        </w:rPr>
      </w:pPr>
    </w:p>
    <w:p w:rsidR="00CF48E2" w:rsidRDefault="00CF48E2" w:rsidP="00D167BC">
      <w:pPr>
        <w:rPr>
          <w:lang w:val="en-CA"/>
        </w:rPr>
      </w:pPr>
    </w:p>
    <w:p w:rsidR="00130E7E" w:rsidRPr="00130E7E" w:rsidRDefault="00130E7E" w:rsidP="00CF48E2">
      <w:pPr>
        <w:ind w:firstLine="720"/>
        <w:rPr>
          <w:b/>
          <w:i/>
          <w:lang w:val="en-CA"/>
        </w:rPr>
      </w:pPr>
      <w:r w:rsidRPr="00130E7E">
        <w:rPr>
          <w:b/>
          <w:i/>
          <w:lang w:val="en-CA"/>
        </w:rPr>
        <w:t>Website</w:t>
      </w:r>
    </w:p>
    <w:p w:rsidR="00130E7E" w:rsidRDefault="00130E7E" w:rsidP="00D167BC">
      <w:pPr>
        <w:rPr>
          <w:lang w:val="en-CA"/>
        </w:rPr>
      </w:pPr>
    </w:p>
    <w:p w:rsidR="00130E7E" w:rsidRDefault="00130E7E" w:rsidP="00D167BC">
      <w:pPr>
        <w:rPr>
          <w:lang w:val="en-CA"/>
        </w:rPr>
      </w:pPr>
      <w:r>
        <w:rPr>
          <w:lang w:val="en-CA"/>
        </w:rPr>
        <w:t xml:space="preserve">The Board wishes to recognise and thank resident Drew Avis for his continuing support in redesigning </w:t>
      </w:r>
      <w:r w:rsidR="00CF48E2">
        <w:rPr>
          <w:lang w:val="en-CA"/>
        </w:rPr>
        <w:t xml:space="preserve">and relocating the host of </w:t>
      </w:r>
      <w:r>
        <w:rPr>
          <w:lang w:val="en-CA"/>
        </w:rPr>
        <w:t>the website.  The Hall manager would also like to recognise and thank him for support in putting the Hall rental schedule on-line.</w:t>
      </w:r>
    </w:p>
    <w:p w:rsidR="00130E7E" w:rsidRDefault="00130E7E" w:rsidP="00D167BC">
      <w:pPr>
        <w:rPr>
          <w:lang w:val="en-CA"/>
        </w:rPr>
      </w:pPr>
    </w:p>
    <w:p w:rsidR="00130E7E" w:rsidRPr="00130E7E" w:rsidRDefault="00130E7E" w:rsidP="00130E7E">
      <w:pPr>
        <w:ind w:firstLine="720"/>
        <w:rPr>
          <w:b/>
          <w:i/>
          <w:lang w:val="en-CA"/>
        </w:rPr>
      </w:pPr>
      <w:r w:rsidRPr="00130E7E">
        <w:rPr>
          <w:b/>
          <w:i/>
          <w:lang w:val="en-CA"/>
        </w:rPr>
        <w:t>Attendance at Next Meeting</w:t>
      </w:r>
    </w:p>
    <w:p w:rsidR="00130E7E" w:rsidRDefault="00130E7E" w:rsidP="00D167BC">
      <w:pPr>
        <w:rPr>
          <w:lang w:val="en-CA"/>
        </w:rPr>
      </w:pPr>
    </w:p>
    <w:p w:rsidR="00130E7E" w:rsidRDefault="00130E7E" w:rsidP="00D167BC">
      <w:pPr>
        <w:rPr>
          <w:lang w:val="en-CA"/>
        </w:rPr>
      </w:pPr>
      <w:r>
        <w:rPr>
          <w:lang w:val="en-CA"/>
        </w:rPr>
        <w:t>Board members John Dwyer and Maureen Wilson and interim Board member Brad Smith notified the Board that they will not be able to attend the up-coming meeting in March.</w:t>
      </w:r>
    </w:p>
    <w:p w:rsidR="00130E7E" w:rsidRDefault="00130E7E" w:rsidP="00D167BC">
      <w:pPr>
        <w:rPr>
          <w:b/>
          <w:lang w:val="en-CA"/>
        </w:rPr>
      </w:pPr>
    </w:p>
    <w:p w:rsidR="00130E7E" w:rsidRDefault="00130E7E" w:rsidP="00D178B2">
      <w:pPr>
        <w:jc w:val="center"/>
        <w:rPr>
          <w:b/>
          <w:lang w:val="en-CA"/>
        </w:rPr>
      </w:pPr>
    </w:p>
    <w:p w:rsidR="00130E7E" w:rsidRDefault="00130E7E" w:rsidP="00D178B2">
      <w:pPr>
        <w:jc w:val="center"/>
        <w:rPr>
          <w:b/>
          <w:lang w:val="en-CA"/>
        </w:rPr>
      </w:pPr>
    </w:p>
    <w:p w:rsidR="00130E7E" w:rsidRDefault="00130E7E" w:rsidP="00D178B2">
      <w:pPr>
        <w:jc w:val="center"/>
        <w:rPr>
          <w:b/>
          <w:lang w:val="en-CA"/>
        </w:rPr>
      </w:pPr>
    </w:p>
    <w:p w:rsidR="00D178B2" w:rsidRDefault="00D178B2" w:rsidP="00D178B2">
      <w:pPr>
        <w:jc w:val="center"/>
        <w:rPr>
          <w:b/>
          <w:lang w:val="en-CA"/>
        </w:rPr>
      </w:pPr>
    </w:p>
    <w:p w:rsidR="00D178B2" w:rsidRPr="00572922" w:rsidRDefault="00D178B2" w:rsidP="00D178B2">
      <w:pPr>
        <w:jc w:val="center"/>
        <w:rPr>
          <w:b/>
          <w:lang w:val="en-CA"/>
        </w:rPr>
      </w:pPr>
      <w:r w:rsidRPr="00572922">
        <w:rPr>
          <w:b/>
          <w:lang w:val="en-CA"/>
        </w:rPr>
        <w:t xml:space="preserve">NEXT </w:t>
      </w:r>
      <w:r>
        <w:rPr>
          <w:b/>
          <w:lang w:val="en-CA"/>
        </w:rPr>
        <w:t xml:space="preserve">REGULAR </w:t>
      </w:r>
      <w:r w:rsidRPr="00572922">
        <w:rPr>
          <w:b/>
          <w:lang w:val="en-CA"/>
        </w:rPr>
        <w:t>MEETING</w:t>
      </w:r>
    </w:p>
    <w:p w:rsidR="00D178B2" w:rsidRPr="00572922" w:rsidRDefault="00D178B2" w:rsidP="00D178B2">
      <w:pPr>
        <w:jc w:val="center"/>
        <w:rPr>
          <w:b/>
          <w:lang w:val="en-CA"/>
        </w:rPr>
      </w:pPr>
    </w:p>
    <w:p w:rsidR="00D178B2" w:rsidRPr="00572922" w:rsidRDefault="00D178B2" w:rsidP="00D178B2">
      <w:pPr>
        <w:jc w:val="center"/>
        <w:rPr>
          <w:b/>
          <w:lang w:val="en-CA"/>
        </w:rPr>
      </w:pPr>
      <w:r>
        <w:rPr>
          <w:b/>
          <w:lang w:val="en-CA"/>
        </w:rPr>
        <w:t xml:space="preserve">7:00 pm </w:t>
      </w:r>
      <w:r w:rsidRPr="00572922">
        <w:rPr>
          <w:b/>
          <w:lang w:val="en-CA"/>
        </w:rPr>
        <w:t xml:space="preserve">Thursday </w:t>
      </w:r>
      <w:r w:rsidR="00130E7E">
        <w:rPr>
          <w:b/>
          <w:lang w:val="en-CA"/>
        </w:rPr>
        <w:t>March 10</w:t>
      </w:r>
      <w:r w:rsidRPr="00572922">
        <w:rPr>
          <w:b/>
          <w:lang w:val="en-CA"/>
        </w:rPr>
        <w:t xml:space="preserve"> 2015</w:t>
      </w:r>
    </w:p>
    <w:p w:rsidR="00D178B2" w:rsidRPr="00572922" w:rsidRDefault="00D178B2" w:rsidP="00D178B2">
      <w:pPr>
        <w:jc w:val="center"/>
        <w:rPr>
          <w:b/>
          <w:lang w:val="en-CA"/>
        </w:rPr>
      </w:pPr>
    </w:p>
    <w:p w:rsidR="00D178B2" w:rsidRPr="00572922" w:rsidRDefault="00D178B2" w:rsidP="00D178B2">
      <w:pPr>
        <w:jc w:val="center"/>
        <w:rPr>
          <w:b/>
          <w:lang w:val="en-CA"/>
        </w:rPr>
      </w:pPr>
      <w:r w:rsidRPr="00572922">
        <w:rPr>
          <w:b/>
          <w:lang w:val="en-CA"/>
        </w:rPr>
        <w:t>Residents Are Invited to Attend</w:t>
      </w:r>
    </w:p>
    <w:p w:rsidR="00D178B2" w:rsidRPr="0086702F" w:rsidRDefault="00D178B2" w:rsidP="00D178B2">
      <w:pPr>
        <w:rPr>
          <w:lang w:val="en-CA"/>
        </w:rPr>
      </w:pPr>
    </w:p>
    <w:p w:rsidR="00D178B2" w:rsidRDefault="00D178B2" w:rsidP="00D178B2">
      <w:pPr>
        <w:rPr>
          <w:lang w:val="en-CA"/>
        </w:rPr>
      </w:pPr>
    </w:p>
    <w:p w:rsidR="00D178B2" w:rsidRPr="00DF10EC" w:rsidRDefault="00D178B2" w:rsidP="00D178B2">
      <w:pPr>
        <w:rPr>
          <w:lang w:val="en-CA"/>
        </w:rPr>
      </w:pPr>
    </w:p>
    <w:p w:rsidR="00D178B2" w:rsidRPr="0058536F" w:rsidRDefault="00D178B2" w:rsidP="00D178B2">
      <w:pPr>
        <w:rPr>
          <w:lang w:val="en-CA"/>
        </w:rPr>
      </w:pPr>
    </w:p>
    <w:p w:rsidR="00D178B2" w:rsidRDefault="00D178B2" w:rsidP="00D178B2"/>
    <w:p w:rsidR="00D178B2" w:rsidRDefault="00D178B2" w:rsidP="00D178B2"/>
    <w:p w:rsidR="00D178B2" w:rsidRDefault="00D178B2" w:rsidP="00D178B2"/>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715D"/>
    <w:multiLevelType w:val="hybridMultilevel"/>
    <w:tmpl w:val="74101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44554CA"/>
    <w:multiLevelType w:val="hybridMultilevel"/>
    <w:tmpl w:val="08D08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B2"/>
    <w:rsid w:val="000B2552"/>
    <w:rsid w:val="00130E7E"/>
    <w:rsid w:val="001E59B1"/>
    <w:rsid w:val="00223FEF"/>
    <w:rsid w:val="00395615"/>
    <w:rsid w:val="00397B2D"/>
    <w:rsid w:val="005943EF"/>
    <w:rsid w:val="005A4007"/>
    <w:rsid w:val="005D7EF4"/>
    <w:rsid w:val="00845425"/>
    <w:rsid w:val="00864F5F"/>
    <w:rsid w:val="00B077EE"/>
    <w:rsid w:val="00CC03D6"/>
    <w:rsid w:val="00CF48E2"/>
    <w:rsid w:val="00D167BC"/>
    <w:rsid w:val="00D17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B2"/>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B2"/>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3</cp:revision>
  <dcterms:created xsi:type="dcterms:W3CDTF">2016-02-14T12:41:00Z</dcterms:created>
  <dcterms:modified xsi:type="dcterms:W3CDTF">2016-02-14T20:45:00Z</dcterms:modified>
</cp:coreProperties>
</file>