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1E" w:rsidRPr="005979A7" w:rsidRDefault="00557F1E" w:rsidP="00557F1E">
      <w:pPr>
        <w:jc w:val="center"/>
        <w:rPr>
          <w:b/>
          <w:sz w:val="28"/>
          <w:szCs w:val="28"/>
        </w:rPr>
      </w:pPr>
      <w:r w:rsidRPr="005979A7">
        <w:rPr>
          <w:b/>
          <w:sz w:val="28"/>
          <w:szCs w:val="28"/>
        </w:rPr>
        <w:t>BURRITT’S RAPIDS COMMUNITY ASSOCIATION</w:t>
      </w:r>
    </w:p>
    <w:p w:rsidR="00557F1E" w:rsidRPr="005979A7" w:rsidRDefault="00557F1E" w:rsidP="00557F1E">
      <w:pPr>
        <w:jc w:val="center"/>
        <w:rPr>
          <w:b/>
          <w:sz w:val="28"/>
          <w:szCs w:val="28"/>
        </w:rPr>
      </w:pPr>
      <w:r w:rsidRPr="005979A7">
        <w:rPr>
          <w:b/>
          <w:sz w:val="28"/>
          <w:szCs w:val="28"/>
        </w:rPr>
        <w:t>MEETING MINUTES –</w:t>
      </w:r>
      <w:r w:rsidR="00152CC5">
        <w:rPr>
          <w:b/>
          <w:sz w:val="28"/>
          <w:szCs w:val="28"/>
        </w:rPr>
        <w:t xml:space="preserve"> October </w:t>
      </w:r>
      <w:r>
        <w:rPr>
          <w:b/>
          <w:sz w:val="28"/>
          <w:szCs w:val="28"/>
        </w:rPr>
        <w:t>2019</w:t>
      </w:r>
    </w:p>
    <w:p w:rsidR="00557F1E" w:rsidRDefault="00557F1E" w:rsidP="00557F1E"/>
    <w:p w:rsidR="00557F1E" w:rsidRDefault="00557F1E" w:rsidP="00557F1E">
      <w:pPr>
        <w:rPr>
          <w:sz w:val="24"/>
          <w:szCs w:val="24"/>
        </w:rPr>
      </w:pPr>
      <w:r w:rsidRPr="005979A7">
        <w:rPr>
          <w:b/>
          <w:sz w:val="24"/>
          <w:szCs w:val="24"/>
        </w:rPr>
        <w:t>Members in Attendance:</w:t>
      </w:r>
      <w:r>
        <w:rPr>
          <w:b/>
          <w:sz w:val="24"/>
          <w:szCs w:val="24"/>
        </w:rPr>
        <w:t xml:space="preserve">  </w:t>
      </w:r>
      <w:r w:rsidRPr="005979A7">
        <w:rPr>
          <w:sz w:val="24"/>
          <w:szCs w:val="24"/>
        </w:rPr>
        <w:t xml:space="preserve">Bart </w:t>
      </w:r>
      <w:proofErr w:type="spellStart"/>
      <w:r>
        <w:rPr>
          <w:sz w:val="24"/>
          <w:szCs w:val="24"/>
        </w:rPr>
        <w:t>Bilmer</w:t>
      </w:r>
      <w:proofErr w:type="spellEnd"/>
      <w:r>
        <w:rPr>
          <w:sz w:val="24"/>
          <w:szCs w:val="24"/>
        </w:rPr>
        <w:t xml:space="preserve">, </w:t>
      </w:r>
      <w:r w:rsidRPr="005979A7">
        <w:rPr>
          <w:sz w:val="24"/>
          <w:szCs w:val="24"/>
        </w:rPr>
        <w:t xml:space="preserve">John </w:t>
      </w:r>
      <w:r>
        <w:rPr>
          <w:sz w:val="24"/>
          <w:szCs w:val="24"/>
        </w:rPr>
        <w:t xml:space="preserve">Dwyer, Jill MacDonald, </w:t>
      </w:r>
      <w:r w:rsidR="00152CC5">
        <w:rPr>
          <w:sz w:val="24"/>
          <w:szCs w:val="24"/>
        </w:rPr>
        <w:t xml:space="preserve">Vanda Stanley, </w:t>
      </w:r>
      <w:r>
        <w:rPr>
          <w:sz w:val="24"/>
          <w:szCs w:val="24"/>
        </w:rPr>
        <w:t xml:space="preserve">Inge </w:t>
      </w:r>
      <w:proofErr w:type="spellStart"/>
      <w:r>
        <w:rPr>
          <w:sz w:val="24"/>
          <w:szCs w:val="24"/>
        </w:rPr>
        <w:t>vanGemeren</w:t>
      </w:r>
      <w:proofErr w:type="spellEnd"/>
    </w:p>
    <w:p w:rsidR="00557F1E" w:rsidRDefault="00557F1E" w:rsidP="00557F1E">
      <w:pPr>
        <w:rPr>
          <w:sz w:val="24"/>
          <w:szCs w:val="24"/>
        </w:rPr>
      </w:pPr>
    </w:p>
    <w:p w:rsidR="00557F1E" w:rsidRDefault="00557F1E" w:rsidP="00557F1E">
      <w:r w:rsidRPr="00557F1E">
        <w:rPr>
          <w:b/>
          <w:sz w:val="24"/>
          <w:szCs w:val="24"/>
        </w:rPr>
        <w:t>Others in Attendance</w:t>
      </w:r>
      <w:r>
        <w:t xml:space="preserve">:  Angie </w:t>
      </w:r>
      <w:proofErr w:type="spellStart"/>
      <w:r>
        <w:t>Lysette</w:t>
      </w:r>
      <w:proofErr w:type="spellEnd"/>
      <w:r>
        <w:t xml:space="preserve"> (Rental Agent)</w:t>
      </w:r>
    </w:p>
    <w:p w:rsidR="00557F1E" w:rsidRDefault="00557F1E" w:rsidP="00557F1E"/>
    <w:p w:rsidR="00557F1E" w:rsidRPr="005979A7" w:rsidRDefault="00557F1E" w:rsidP="00557F1E">
      <w:pPr>
        <w:rPr>
          <w:sz w:val="24"/>
          <w:szCs w:val="24"/>
        </w:rPr>
      </w:pPr>
      <w:r w:rsidRPr="005979A7">
        <w:rPr>
          <w:b/>
          <w:sz w:val="24"/>
          <w:szCs w:val="24"/>
        </w:rPr>
        <w:t>Financial Report</w:t>
      </w:r>
      <w:r>
        <w:rPr>
          <w:b/>
          <w:sz w:val="24"/>
          <w:szCs w:val="24"/>
        </w:rPr>
        <w:t xml:space="preserve">:  </w:t>
      </w:r>
      <w:r w:rsidRPr="00557F1E">
        <w:rPr>
          <w:sz w:val="24"/>
          <w:szCs w:val="24"/>
        </w:rPr>
        <w:t>No financial report was presented</w:t>
      </w:r>
    </w:p>
    <w:p w:rsidR="00557F1E" w:rsidRDefault="00557F1E" w:rsidP="00557F1E"/>
    <w:p w:rsidR="00557F1E" w:rsidRDefault="00557F1E" w:rsidP="00557F1E">
      <w:r w:rsidRPr="005979A7">
        <w:rPr>
          <w:b/>
          <w:sz w:val="24"/>
          <w:szCs w:val="24"/>
        </w:rPr>
        <w:t>Minutes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Minutes of the September Meeting </w:t>
      </w:r>
      <w:r w:rsidR="00152CC5">
        <w:rPr>
          <w:sz w:val="24"/>
          <w:szCs w:val="24"/>
        </w:rPr>
        <w:t>have not been distributed.</w:t>
      </w:r>
    </w:p>
    <w:p w:rsidR="00557F1E" w:rsidRDefault="00557F1E" w:rsidP="00557F1E"/>
    <w:p w:rsidR="00557F1E" w:rsidRPr="005979A7" w:rsidRDefault="00557F1E" w:rsidP="00557F1E">
      <w:r w:rsidRPr="005979A7">
        <w:rPr>
          <w:b/>
          <w:sz w:val="24"/>
          <w:szCs w:val="24"/>
        </w:rPr>
        <w:t>Hall Maintenance &amp; Rentals:</w:t>
      </w:r>
      <w:r>
        <w:rPr>
          <w:b/>
        </w:rPr>
        <w:t xml:space="preserve"> </w:t>
      </w:r>
    </w:p>
    <w:p w:rsidR="00557F1E" w:rsidRPr="00557F1E" w:rsidRDefault="00557F1E" w:rsidP="00557F1E">
      <w:pPr>
        <w:ind w:firstLine="720"/>
        <w:rPr>
          <w:b/>
          <w:i/>
        </w:rPr>
      </w:pPr>
      <w:r w:rsidRPr="00557F1E">
        <w:rPr>
          <w:b/>
          <w:i/>
        </w:rPr>
        <w:t>Trillium Grant</w:t>
      </w:r>
      <w:r w:rsidR="005514C0">
        <w:rPr>
          <w:b/>
          <w:i/>
        </w:rPr>
        <w:t xml:space="preserve"> and Other Potential Funders</w:t>
      </w:r>
    </w:p>
    <w:p w:rsidR="00557F1E" w:rsidRDefault="005514C0" w:rsidP="00557F1E">
      <w:r>
        <w:t xml:space="preserve">The Chairperson indicated that she would be attending a </w:t>
      </w:r>
      <w:r w:rsidR="00EB36F9">
        <w:t xml:space="preserve">training </w:t>
      </w:r>
      <w:r>
        <w:t xml:space="preserve">meeting with the Trillium Foundation to ensure that our applications were meeting the acceptance criteria used by the Foundation.  She would use this knowledge to prepare a grant application in the </w:t>
      </w:r>
      <w:proofErr w:type="gramStart"/>
      <w:r>
        <w:t>Spring</w:t>
      </w:r>
      <w:proofErr w:type="gramEnd"/>
      <w:r>
        <w:t>.</w:t>
      </w:r>
    </w:p>
    <w:p w:rsidR="005514C0" w:rsidRDefault="005514C0" w:rsidP="00557F1E">
      <w:r>
        <w:t xml:space="preserve">The Chairperson also indicated that her contacts with the Rotary and Lions Clubs in </w:t>
      </w:r>
      <w:proofErr w:type="spellStart"/>
      <w:r>
        <w:t>Kemptville</w:t>
      </w:r>
      <w:proofErr w:type="spellEnd"/>
      <w:r>
        <w:t xml:space="preserve"> </w:t>
      </w:r>
      <w:r w:rsidR="00C219F3">
        <w:t xml:space="preserve">raised the possibility of </w:t>
      </w:r>
      <w:r w:rsidR="00EB36F9">
        <w:t xml:space="preserve">their </w:t>
      </w:r>
      <w:r w:rsidR="00C219F3">
        <w:t>funding initiatives we might undertake.</w:t>
      </w:r>
    </w:p>
    <w:p w:rsidR="005514C0" w:rsidRPr="005514C0" w:rsidRDefault="005514C0" w:rsidP="005514C0">
      <w:pPr>
        <w:ind w:firstLine="720"/>
        <w:rPr>
          <w:b/>
          <w:i/>
        </w:rPr>
      </w:pPr>
      <w:r w:rsidRPr="005514C0">
        <w:rPr>
          <w:b/>
          <w:i/>
        </w:rPr>
        <w:t>Electronic Payment of Rentals</w:t>
      </w:r>
    </w:p>
    <w:p w:rsidR="005514C0" w:rsidRDefault="005514C0" w:rsidP="00557F1E">
      <w:r>
        <w:t xml:space="preserve">Jill MacDonald briefed the Board on the resolution of her efforts to allow rentals to use electronic banking.  Discussions with the Bank were not fruitful and so a </w:t>
      </w:r>
      <w:r w:rsidR="00152CC5">
        <w:t>PayPal</w:t>
      </w:r>
      <w:r>
        <w:t xml:space="preserve"> system was installed.  It was agreed that renters using that process will pay the administrative fee</w:t>
      </w:r>
      <w:r w:rsidR="00152CC5">
        <w:t xml:space="preserve"> imposed by PayPal</w:t>
      </w:r>
      <w:r>
        <w:t xml:space="preserve">.  </w:t>
      </w:r>
    </w:p>
    <w:p w:rsidR="005514C0" w:rsidRPr="00C219F3" w:rsidRDefault="00C219F3" w:rsidP="00C219F3">
      <w:pPr>
        <w:ind w:firstLine="720"/>
        <w:rPr>
          <w:b/>
          <w:i/>
        </w:rPr>
      </w:pPr>
      <w:r w:rsidRPr="00C219F3">
        <w:rPr>
          <w:b/>
          <w:i/>
        </w:rPr>
        <w:t>Exterior Painting</w:t>
      </w:r>
    </w:p>
    <w:p w:rsidR="00C219F3" w:rsidRDefault="00C219F3" w:rsidP="00557F1E">
      <w:r>
        <w:t>After her follow-up with the painters, the Chairperson reported that the exterior painting was to take place as early as possible next year</w:t>
      </w:r>
      <w:r w:rsidR="00152CC5">
        <w:t xml:space="preserve"> as the painters advised against starting this </w:t>
      </w:r>
      <w:proofErr w:type="gramStart"/>
      <w:r w:rsidR="00152CC5">
        <w:t>Fall</w:t>
      </w:r>
      <w:proofErr w:type="gramEnd"/>
      <w:r>
        <w:t xml:space="preserve">.  </w:t>
      </w:r>
    </w:p>
    <w:p w:rsidR="00152CC5" w:rsidRDefault="00152CC5" w:rsidP="00557F1E">
      <w:pPr>
        <w:rPr>
          <w:b/>
          <w:sz w:val="24"/>
          <w:szCs w:val="24"/>
        </w:rPr>
      </w:pPr>
    </w:p>
    <w:p w:rsidR="00557F1E" w:rsidRPr="005979A7" w:rsidRDefault="00557F1E" w:rsidP="00557F1E">
      <w:pPr>
        <w:rPr>
          <w:sz w:val="24"/>
          <w:szCs w:val="24"/>
        </w:rPr>
      </w:pPr>
      <w:r w:rsidRPr="005979A7">
        <w:rPr>
          <w:b/>
          <w:sz w:val="24"/>
          <w:szCs w:val="24"/>
        </w:rPr>
        <w:lastRenderedPageBreak/>
        <w:t>Community Issues:</w:t>
      </w:r>
    </w:p>
    <w:p w:rsidR="00557F1E" w:rsidRPr="00557F1E" w:rsidRDefault="00557F1E" w:rsidP="00557F1E">
      <w:pPr>
        <w:ind w:firstLine="720"/>
        <w:rPr>
          <w:b/>
          <w:i/>
        </w:rPr>
      </w:pPr>
      <w:r w:rsidRPr="00557F1E">
        <w:rPr>
          <w:b/>
          <w:i/>
        </w:rPr>
        <w:t>Family Fun Day:</w:t>
      </w:r>
    </w:p>
    <w:p w:rsidR="00557F1E" w:rsidRDefault="00557F1E" w:rsidP="00557F1E">
      <w:r>
        <w:t xml:space="preserve">Angie </w:t>
      </w:r>
      <w:proofErr w:type="spellStart"/>
      <w:r>
        <w:t>Lysette</w:t>
      </w:r>
      <w:proofErr w:type="spellEnd"/>
      <w:r>
        <w:t xml:space="preserve"> reported on the </w:t>
      </w:r>
      <w:r w:rsidR="00152CC5">
        <w:t>(</w:t>
      </w:r>
      <w:r>
        <w:t>positive</w:t>
      </w:r>
      <w:r w:rsidR="00152CC5">
        <w:t>)</w:t>
      </w:r>
      <w:r>
        <w:t xml:space="preserve"> feed-back</w:t>
      </w:r>
      <w:r w:rsidR="00152CC5">
        <w:t xml:space="preserve"> received </w:t>
      </w:r>
      <w:r w:rsidR="00EB36F9">
        <w:t xml:space="preserve">about </w:t>
      </w:r>
      <w:r>
        <w:t xml:space="preserve">the Family Fun Day.  Several suggestions for additional community events were made by those attending, including a movie night and a Christmas Pot Luck Dinner.  With regard to the second, the Board informed Angie of the traditional dinner co-hosted with the Masons and its evolution over time.  It was agreed that John Dwyer was to contact the Masons and determine their level of interest in co-hosting </w:t>
      </w:r>
      <w:proofErr w:type="gramStart"/>
      <w:r>
        <w:t>an</w:t>
      </w:r>
      <w:proofErr w:type="gramEnd"/>
      <w:r>
        <w:t xml:space="preserve"> </w:t>
      </w:r>
      <w:r w:rsidR="00EB36F9">
        <w:t xml:space="preserve">Christmas pot-luck </w:t>
      </w:r>
      <w:r>
        <w:t>event again.</w:t>
      </w:r>
    </w:p>
    <w:p w:rsidR="00557F1E" w:rsidRPr="00C219F3" w:rsidRDefault="00557F1E" w:rsidP="00C219F3">
      <w:pPr>
        <w:ind w:firstLine="720"/>
        <w:rPr>
          <w:b/>
          <w:i/>
        </w:rPr>
      </w:pPr>
      <w:r w:rsidRPr="00C219F3">
        <w:rPr>
          <w:b/>
          <w:i/>
        </w:rPr>
        <w:t>Theme Dinner</w:t>
      </w:r>
    </w:p>
    <w:p w:rsidR="005514C0" w:rsidRDefault="00557F1E" w:rsidP="00557F1E">
      <w:r>
        <w:t>There was a discussion on whether we would be able to organise a Theme Dinner in 2020 and the Board, after considering vario</w:t>
      </w:r>
      <w:r w:rsidR="005514C0">
        <w:t>u</w:t>
      </w:r>
      <w:r>
        <w:t xml:space="preserve">s possibilities </w:t>
      </w:r>
      <w:r w:rsidR="005514C0">
        <w:t xml:space="preserve">and options, decided </w:t>
      </w:r>
      <w:r>
        <w:t xml:space="preserve">to </w:t>
      </w:r>
      <w:r w:rsidR="005514C0">
        <w:t>keep the idea on re-introduction a Theme Dinner open with the intention of doing so.</w:t>
      </w:r>
    </w:p>
    <w:p w:rsidR="00152CC5" w:rsidRPr="00152CC5" w:rsidRDefault="00152CC5" w:rsidP="00EB36F9">
      <w:pPr>
        <w:ind w:firstLine="720"/>
        <w:rPr>
          <w:b/>
          <w:i/>
          <w:sz w:val="24"/>
          <w:szCs w:val="24"/>
        </w:rPr>
      </w:pPr>
      <w:r w:rsidRPr="00152CC5">
        <w:rPr>
          <w:b/>
          <w:i/>
          <w:sz w:val="24"/>
          <w:szCs w:val="24"/>
        </w:rPr>
        <w:t>Streetscape</w:t>
      </w:r>
    </w:p>
    <w:p w:rsidR="00152CC5" w:rsidRPr="00EB36F9" w:rsidRDefault="00EB36F9" w:rsidP="00557F1E">
      <w:pPr>
        <w:rPr>
          <w:sz w:val="24"/>
          <w:szCs w:val="24"/>
        </w:rPr>
      </w:pPr>
      <w:r w:rsidRPr="00EB36F9">
        <w:rPr>
          <w:sz w:val="24"/>
          <w:szCs w:val="24"/>
        </w:rPr>
        <w:t xml:space="preserve">The materials developed for the public discussion were reviewed with various comments made.  The process </w:t>
      </w:r>
      <w:r>
        <w:rPr>
          <w:sz w:val="24"/>
          <w:szCs w:val="24"/>
        </w:rPr>
        <w:t xml:space="preserve">for the consultation </w:t>
      </w:r>
      <w:r w:rsidRPr="00EB36F9">
        <w:rPr>
          <w:sz w:val="24"/>
          <w:szCs w:val="24"/>
        </w:rPr>
        <w:t xml:space="preserve">was also reviewed and plans for a public consultation </w:t>
      </w:r>
      <w:r>
        <w:rPr>
          <w:sz w:val="24"/>
          <w:szCs w:val="24"/>
        </w:rPr>
        <w:t xml:space="preserve">later in the months </w:t>
      </w:r>
      <w:r w:rsidRPr="00EB36F9">
        <w:rPr>
          <w:sz w:val="24"/>
          <w:szCs w:val="24"/>
        </w:rPr>
        <w:t xml:space="preserve">were </w:t>
      </w:r>
      <w:r>
        <w:rPr>
          <w:sz w:val="24"/>
          <w:szCs w:val="24"/>
        </w:rPr>
        <w:t>finalised</w:t>
      </w:r>
      <w:r w:rsidRPr="00EB36F9">
        <w:rPr>
          <w:sz w:val="24"/>
          <w:szCs w:val="24"/>
        </w:rPr>
        <w:t>.</w:t>
      </w:r>
    </w:p>
    <w:p w:rsidR="00152CC5" w:rsidRDefault="00152CC5" w:rsidP="00557F1E">
      <w:pPr>
        <w:rPr>
          <w:b/>
          <w:sz w:val="24"/>
          <w:szCs w:val="24"/>
        </w:rPr>
      </w:pPr>
    </w:p>
    <w:p w:rsidR="00557F1E" w:rsidRDefault="00557F1E" w:rsidP="00557F1E">
      <w:pPr>
        <w:rPr>
          <w:b/>
        </w:rPr>
      </w:pPr>
      <w:r w:rsidRPr="008571D4">
        <w:rPr>
          <w:b/>
          <w:sz w:val="24"/>
          <w:szCs w:val="24"/>
        </w:rPr>
        <w:t>Other business:</w:t>
      </w:r>
    </w:p>
    <w:p w:rsidR="00557F1E" w:rsidRPr="00C219F3" w:rsidRDefault="00C219F3" w:rsidP="00C219F3">
      <w:pPr>
        <w:ind w:firstLine="720"/>
        <w:rPr>
          <w:b/>
          <w:i/>
        </w:rPr>
      </w:pPr>
      <w:r w:rsidRPr="00C219F3">
        <w:rPr>
          <w:b/>
          <w:i/>
        </w:rPr>
        <w:t>Help Line</w:t>
      </w:r>
    </w:p>
    <w:p w:rsidR="00C219F3" w:rsidRPr="00C219F3" w:rsidRDefault="00C219F3" w:rsidP="00557F1E">
      <w:r w:rsidRPr="00C219F3">
        <w:t xml:space="preserve">The </w:t>
      </w:r>
      <w:r>
        <w:t xml:space="preserve">Board considered the possibility of setting up a Help Line that residents might use to get assistance when needed from </w:t>
      </w:r>
      <w:r w:rsidR="00152CC5">
        <w:t xml:space="preserve">others in </w:t>
      </w:r>
      <w:r>
        <w:t>the community.  Various needs that might trigger such requests – e.g. a drive to an appointment for some</w:t>
      </w:r>
      <w:r w:rsidR="00152CC5">
        <w:t>one needing this – were discuss</w:t>
      </w:r>
      <w:r w:rsidR="00EB36F9">
        <w:t>ed</w:t>
      </w:r>
      <w:r w:rsidR="00152CC5">
        <w:t xml:space="preserve">, </w:t>
      </w:r>
      <w:r>
        <w:t xml:space="preserve">as well as ways in which the help line might be instituted.  The Board agreed that setting </w:t>
      </w:r>
      <w:r w:rsidR="00EB36F9">
        <w:t xml:space="preserve">up </w:t>
      </w:r>
      <w:r>
        <w:t xml:space="preserve">a help line would be a positive initiative </w:t>
      </w:r>
      <w:r w:rsidR="00EB36F9">
        <w:t xml:space="preserve">and </w:t>
      </w:r>
      <w:r>
        <w:t xml:space="preserve">that we should consider </w:t>
      </w:r>
      <w:r w:rsidR="00152CC5">
        <w:t>the idea further</w:t>
      </w:r>
      <w:r>
        <w:t>.</w:t>
      </w:r>
    </w:p>
    <w:p w:rsidR="00C219F3" w:rsidRDefault="00C219F3" w:rsidP="00C219F3">
      <w:pPr>
        <w:ind w:firstLine="720"/>
        <w:rPr>
          <w:b/>
          <w:i/>
        </w:rPr>
      </w:pPr>
      <w:r w:rsidRPr="00C219F3">
        <w:rPr>
          <w:b/>
          <w:i/>
        </w:rPr>
        <w:t>Algonquin Flag</w:t>
      </w:r>
    </w:p>
    <w:p w:rsidR="00C219F3" w:rsidRPr="00C219F3" w:rsidRDefault="00C219F3" w:rsidP="00C219F3">
      <w:r>
        <w:t>John Dwyer updated the Board on the issue of the flag.  (</w:t>
      </w:r>
      <w:r w:rsidR="00152CC5">
        <w:t xml:space="preserve">A note from the </w:t>
      </w:r>
      <w:proofErr w:type="spellStart"/>
      <w:r w:rsidR="00152CC5">
        <w:t>Algonquins</w:t>
      </w:r>
      <w:proofErr w:type="spellEnd"/>
      <w:r w:rsidR="00152CC5">
        <w:t xml:space="preserve"> of Ontario received only after we had received the flag from the </w:t>
      </w:r>
      <w:proofErr w:type="spellStart"/>
      <w:r w:rsidR="00152CC5">
        <w:t>Pikwakanagan</w:t>
      </w:r>
      <w:proofErr w:type="spellEnd"/>
      <w:r w:rsidR="00152CC5">
        <w:t xml:space="preserve"> First Nation indicated that it might be more appropriate to ins</w:t>
      </w:r>
      <w:r w:rsidR="00EB36F9">
        <w:t>tall a plaque instead of</w:t>
      </w:r>
      <w:r w:rsidR="00152CC5">
        <w:t xml:space="preserve"> a flag</w:t>
      </w:r>
      <w:r w:rsidR="00EB36F9">
        <w:t xml:space="preserve"> at the Hall</w:t>
      </w:r>
      <w:r w:rsidR="00152CC5">
        <w:t>.  John Dwyer was to resolve the apparent difference of opinion between the two groups and report back.)</w:t>
      </w:r>
    </w:p>
    <w:p w:rsidR="00EB36F9" w:rsidRDefault="00EB36F9" w:rsidP="00557F1E">
      <w:pPr>
        <w:jc w:val="center"/>
        <w:rPr>
          <w:b/>
        </w:rPr>
      </w:pPr>
    </w:p>
    <w:p w:rsidR="00EB36F9" w:rsidRDefault="00EB36F9" w:rsidP="00557F1E">
      <w:pPr>
        <w:jc w:val="center"/>
        <w:rPr>
          <w:b/>
        </w:rPr>
      </w:pPr>
      <w:bookmarkStart w:id="0" w:name="_GoBack"/>
      <w:bookmarkEnd w:id="0"/>
    </w:p>
    <w:p w:rsidR="00557F1E" w:rsidRDefault="00557F1E" w:rsidP="00557F1E">
      <w:pPr>
        <w:jc w:val="center"/>
        <w:rPr>
          <w:b/>
        </w:rPr>
      </w:pPr>
      <w:r>
        <w:rPr>
          <w:b/>
        </w:rPr>
        <w:lastRenderedPageBreak/>
        <w:t>Next Meeting</w:t>
      </w:r>
    </w:p>
    <w:p w:rsidR="00557F1E" w:rsidRDefault="00EB36F9" w:rsidP="00EB36F9">
      <w:pPr>
        <w:jc w:val="center"/>
        <w:rPr>
          <w:b/>
        </w:rPr>
      </w:pPr>
      <w:r>
        <w:rPr>
          <w:b/>
        </w:rPr>
        <w:t>AGM</w:t>
      </w:r>
    </w:p>
    <w:p w:rsidR="00EB36F9" w:rsidRDefault="00EB36F9" w:rsidP="00EB36F9">
      <w:pPr>
        <w:jc w:val="center"/>
        <w:rPr>
          <w:b/>
        </w:rPr>
      </w:pPr>
      <w:r>
        <w:rPr>
          <w:b/>
        </w:rPr>
        <w:t>November 28</w:t>
      </w:r>
      <w:r w:rsidRPr="00EB36F9">
        <w:rPr>
          <w:b/>
          <w:vertAlign w:val="superscript"/>
        </w:rPr>
        <w:t>th</w:t>
      </w:r>
    </w:p>
    <w:p w:rsidR="00EB36F9" w:rsidRPr="008571D4" w:rsidRDefault="00EB36F9" w:rsidP="00EB36F9">
      <w:pPr>
        <w:jc w:val="center"/>
        <w:rPr>
          <w:b/>
        </w:rPr>
      </w:pPr>
      <w:r>
        <w:rPr>
          <w:b/>
        </w:rPr>
        <w:t>7pm</w:t>
      </w:r>
    </w:p>
    <w:p w:rsidR="00557F1E" w:rsidRDefault="00557F1E" w:rsidP="00557F1E"/>
    <w:p w:rsidR="00557F1E" w:rsidRDefault="00557F1E" w:rsidP="00557F1E"/>
    <w:p w:rsidR="00557F1E" w:rsidRDefault="00557F1E" w:rsidP="00557F1E"/>
    <w:p w:rsidR="0090621D" w:rsidRPr="00360D15" w:rsidRDefault="0090621D" w:rsidP="00360D15"/>
    <w:sectPr w:rsidR="0090621D" w:rsidRPr="00360D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1E"/>
    <w:rsid w:val="00143A3E"/>
    <w:rsid w:val="00152CC5"/>
    <w:rsid w:val="001E6301"/>
    <w:rsid w:val="002840DA"/>
    <w:rsid w:val="00360D15"/>
    <w:rsid w:val="005514C0"/>
    <w:rsid w:val="00557F1E"/>
    <w:rsid w:val="007B7230"/>
    <w:rsid w:val="0090621D"/>
    <w:rsid w:val="00B3566B"/>
    <w:rsid w:val="00C219F3"/>
    <w:rsid w:val="00CA164F"/>
    <w:rsid w:val="00DA6835"/>
    <w:rsid w:val="00EB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F1E"/>
  </w:style>
  <w:style w:type="paragraph" w:styleId="Heading3">
    <w:name w:val="heading 3"/>
    <w:basedOn w:val="Normal"/>
    <w:link w:val="Heading3Char"/>
    <w:uiPriority w:val="9"/>
    <w:qFormat/>
    <w:rsid w:val="001E63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6301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1E6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1E6301"/>
    <w:rPr>
      <w:color w:val="0000FF"/>
      <w:u w:val="single"/>
    </w:rPr>
  </w:style>
  <w:style w:type="paragraph" w:customStyle="1" w:styleId="html-slice">
    <w:name w:val="html-slice"/>
    <w:basedOn w:val="Normal"/>
    <w:rsid w:val="001E6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1E6301"/>
    <w:rPr>
      <w:i/>
      <w:iCs/>
    </w:rPr>
  </w:style>
  <w:style w:type="paragraph" w:styleId="ListParagraph">
    <w:name w:val="List Paragraph"/>
    <w:basedOn w:val="Normal"/>
    <w:uiPriority w:val="34"/>
    <w:qFormat/>
    <w:rsid w:val="00DA6835"/>
    <w:pPr>
      <w:ind w:left="720"/>
      <w:contextualSpacing/>
    </w:pPr>
  </w:style>
  <w:style w:type="table" w:styleId="TableGrid">
    <w:name w:val="Table Grid"/>
    <w:basedOn w:val="TableNormal"/>
    <w:uiPriority w:val="59"/>
    <w:rsid w:val="00DA6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68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F1E"/>
  </w:style>
  <w:style w:type="paragraph" w:styleId="Heading3">
    <w:name w:val="heading 3"/>
    <w:basedOn w:val="Normal"/>
    <w:link w:val="Heading3Char"/>
    <w:uiPriority w:val="9"/>
    <w:qFormat/>
    <w:rsid w:val="001E63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6301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1E6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1E6301"/>
    <w:rPr>
      <w:color w:val="0000FF"/>
      <w:u w:val="single"/>
    </w:rPr>
  </w:style>
  <w:style w:type="paragraph" w:customStyle="1" w:styleId="html-slice">
    <w:name w:val="html-slice"/>
    <w:basedOn w:val="Normal"/>
    <w:rsid w:val="001E6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1E6301"/>
    <w:rPr>
      <w:i/>
      <w:iCs/>
    </w:rPr>
  </w:style>
  <w:style w:type="paragraph" w:styleId="ListParagraph">
    <w:name w:val="List Paragraph"/>
    <w:basedOn w:val="Normal"/>
    <w:uiPriority w:val="34"/>
    <w:qFormat/>
    <w:rsid w:val="00DA6835"/>
    <w:pPr>
      <w:ind w:left="720"/>
      <w:contextualSpacing/>
    </w:pPr>
  </w:style>
  <w:style w:type="table" w:styleId="TableGrid">
    <w:name w:val="Table Grid"/>
    <w:basedOn w:val="TableNormal"/>
    <w:uiPriority w:val="59"/>
    <w:rsid w:val="00DA6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6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</dc:creator>
  <cp:lastModifiedBy>Maureen</cp:lastModifiedBy>
  <cp:revision>2</cp:revision>
  <dcterms:created xsi:type="dcterms:W3CDTF">2019-11-10T23:14:00Z</dcterms:created>
  <dcterms:modified xsi:type="dcterms:W3CDTF">2019-11-11T19:51:00Z</dcterms:modified>
</cp:coreProperties>
</file>